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286C1" w14:textId="2C9225BC" w:rsidR="0082019D" w:rsidRPr="00D85B91" w:rsidRDefault="0082019D" w:rsidP="00DF7B89">
      <w:pPr>
        <w:spacing w:after="0" w:line="240" w:lineRule="auto"/>
        <w:ind w:right="20"/>
        <w:jc w:val="center"/>
        <w:rPr>
          <w:rFonts w:eastAsia="Times New Roman" w:cstheme="minorHAnsi"/>
        </w:rPr>
      </w:pPr>
      <w:r w:rsidRPr="00D85B91">
        <w:rPr>
          <w:rFonts w:eastAsia="Times New Roman" w:cstheme="minorHAnsi"/>
          <w:b/>
        </w:rPr>
        <w:t xml:space="preserve">PROCEDURA BEZPIECZEŃSTWA W </w:t>
      </w:r>
      <w:r w:rsidR="00D85B91" w:rsidRPr="00D85B91">
        <w:rPr>
          <w:rFonts w:eastAsia="Times New Roman" w:cstheme="minorHAnsi"/>
          <w:b/>
        </w:rPr>
        <w:t>MIEJSKO-GMINNYM OŚRODKU KULTURY</w:t>
      </w:r>
      <w:r w:rsidRPr="00D85B91">
        <w:rPr>
          <w:rFonts w:eastAsia="Times New Roman" w:cstheme="minorHAnsi"/>
          <w:b/>
        </w:rPr>
        <w:t xml:space="preserve"> W </w:t>
      </w:r>
      <w:r w:rsidR="00016CF7" w:rsidRPr="00D85B91">
        <w:rPr>
          <w:rFonts w:eastAsia="Times New Roman" w:cstheme="minorHAnsi"/>
          <w:b/>
        </w:rPr>
        <w:t>CYBINCE W ZWIĄZKU Z </w:t>
      </w:r>
      <w:r w:rsidRPr="00D85B91">
        <w:rPr>
          <w:rFonts w:eastAsia="Times New Roman" w:cstheme="minorHAnsi"/>
          <w:b/>
        </w:rPr>
        <w:t>OTWARCIEM W OKRESIE EPIDEMIOLOGICZNYM ZWIĄZANYM Z COVID-19</w:t>
      </w:r>
    </w:p>
    <w:p w14:paraId="655878E5" w14:textId="77777777" w:rsidR="00016CF7" w:rsidRPr="00D85B91" w:rsidRDefault="00016CF7" w:rsidP="00DF7B89">
      <w:pPr>
        <w:spacing w:line="240" w:lineRule="auto"/>
        <w:ind w:right="20"/>
        <w:jc w:val="both"/>
        <w:rPr>
          <w:rFonts w:eastAsia="Times New Roman" w:cstheme="minorHAnsi"/>
          <w:color w:val="000000" w:themeColor="text1"/>
        </w:rPr>
      </w:pPr>
    </w:p>
    <w:p w14:paraId="0E22E0C8" w14:textId="6BDDEAFF" w:rsidR="0082019D" w:rsidRPr="00D85B91" w:rsidRDefault="0082019D" w:rsidP="00DF7B89">
      <w:pPr>
        <w:spacing w:line="240" w:lineRule="auto"/>
        <w:ind w:right="20"/>
        <w:jc w:val="both"/>
        <w:rPr>
          <w:rFonts w:eastAsia="Times New Roman" w:cstheme="minorHAnsi"/>
          <w:color w:val="000000" w:themeColor="text1"/>
        </w:rPr>
      </w:pPr>
      <w:r w:rsidRPr="00D85B91">
        <w:rPr>
          <w:rFonts w:eastAsia="Times New Roman" w:cstheme="minorHAnsi"/>
          <w:color w:val="000000" w:themeColor="text1"/>
        </w:rPr>
        <w:t xml:space="preserve">Od </w:t>
      </w:r>
      <w:r w:rsidR="00D85B91" w:rsidRPr="00D85B91">
        <w:rPr>
          <w:rFonts w:eastAsia="Times New Roman" w:cstheme="minorHAnsi"/>
          <w:color w:val="000000" w:themeColor="text1"/>
        </w:rPr>
        <w:t>6</w:t>
      </w:r>
      <w:r w:rsidRPr="00D85B91">
        <w:rPr>
          <w:rFonts w:eastAsia="Times New Roman" w:cstheme="minorHAnsi"/>
          <w:color w:val="000000" w:themeColor="text1"/>
        </w:rPr>
        <w:t xml:space="preserve"> </w:t>
      </w:r>
      <w:r w:rsidR="00D85B91" w:rsidRPr="00D85B91">
        <w:rPr>
          <w:rFonts w:eastAsia="Times New Roman" w:cstheme="minorHAnsi"/>
          <w:color w:val="000000" w:themeColor="text1"/>
        </w:rPr>
        <w:t xml:space="preserve">czerwca </w:t>
      </w:r>
      <w:r w:rsidRPr="00D85B91">
        <w:rPr>
          <w:rFonts w:eastAsia="Times New Roman" w:cstheme="minorHAnsi"/>
          <w:color w:val="000000" w:themeColor="text1"/>
        </w:rPr>
        <w:t>2020 r.</w:t>
      </w:r>
      <w:r w:rsidR="00D85B91" w:rsidRPr="00D85B91">
        <w:rPr>
          <w:rFonts w:eastAsia="Times New Roman" w:cstheme="minorHAnsi"/>
          <w:color w:val="000000" w:themeColor="text1"/>
        </w:rPr>
        <w:t xml:space="preserve"> Miejsko-Gminny Ośrodek Kultury w Cybince</w:t>
      </w:r>
      <w:r w:rsidR="00330D78">
        <w:rPr>
          <w:rFonts w:eastAsia="Times New Roman" w:cstheme="minorHAnsi"/>
          <w:color w:val="000000" w:themeColor="text1"/>
        </w:rPr>
        <w:t xml:space="preserve"> </w:t>
      </w:r>
      <w:r w:rsidR="00F5040A">
        <w:rPr>
          <w:rFonts w:eastAsia="Times New Roman" w:cstheme="minorHAnsi"/>
          <w:color w:val="000000" w:themeColor="text1"/>
        </w:rPr>
        <w:t xml:space="preserve">(czytaj dalej: MGOK) </w:t>
      </w:r>
      <w:r w:rsidR="003B618F">
        <w:rPr>
          <w:rFonts w:eastAsia="Times New Roman" w:cstheme="minorHAnsi"/>
          <w:color w:val="000000" w:themeColor="text1"/>
        </w:rPr>
        <w:t xml:space="preserve">wznawia </w:t>
      </w:r>
      <w:r w:rsidR="00330D78">
        <w:rPr>
          <w:rFonts w:eastAsia="Times New Roman" w:cstheme="minorHAnsi"/>
          <w:color w:val="000000" w:themeColor="text1"/>
        </w:rPr>
        <w:t>swoją działalność kulturalną,</w:t>
      </w:r>
      <w:r w:rsidR="003B618F">
        <w:rPr>
          <w:rFonts w:eastAsia="Times New Roman" w:cstheme="minorHAnsi"/>
          <w:color w:val="000000" w:themeColor="text1"/>
        </w:rPr>
        <w:t xml:space="preserve"> artystyczną</w:t>
      </w:r>
      <w:r w:rsidR="00330D78">
        <w:rPr>
          <w:rFonts w:eastAsia="Times New Roman" w:cstheme="minorHAnsi"/>
          <w:color w:val="000000" w:themeColor="text1"/>
        </w:rPr>
        <w:t xml:space="preserve"> </w:t>
      </w:r>
      <w:r w:rsidR="005A48CD">
        <w:rPr>
          <w:rFonts w:eastAsia="Times New Roman" w:cstheme="minorHAnsi"/>
          <w:color w:val="000000" w:themeColor="text1"/>
        </w:rPr>
        <w:t>oraz wynajmu sal</w:t>
      </w:r>
      <w:r w:rsidR="00F5040A">
        <w:rPr>
          <w:rFonts w:eastAsia="Times New Roman" w:cstheme="minorHAnsi"/>
          <w:color w:val="000000" w:themeColor="text1"/>
        </w:rPr>
        <w:t>.</w:t>
      </w:r>
    </w:p>
    <w:p w14:paraId="2EA2E7A5" w14:textId="4D4F9C75" w:rsidR="0082019D" w:rsidRPr="00D85B91" w:rsidRDefault="0082019D" w:rsidP="001A5835">
      <w:pPr>
        <w:spacing w:after="0" w:line="240" w:lineRule="auto"/>
        <w:ind w:right="-719"/>
        <w:jc w:val="center"/>
        <w:rPr>
          <w:rFonts w:eastAsia="Times New Roman" w:cstheme="minorHAnsi"/>
        </w:rPr>
      </w:pPr>
      <w:r w:rsidRPr="00D85B91">
        <w:rPr>
          <w:rFonts w:eastAsia="Times New Roman" w:cstheme="minorHAnsi"/>
          <w:b/>
        </w:rPr>
        <w:t>§</w:t>
      </w:r>
      <w:r w:rsidR="002162B1">
        <w:rPr>
          <w:rFonts w:eastAsia="Times New Roman" w:cstheme="minorHAnsi"/>
          <w:b/>
        </w:rPr>
        <w:t>1</w:t>
      </w:r>
    </w:p>
    <w:p w14:paraId="3A9D72DE" w14:textId="3E5FD2FB" w:rsidR="0082019D" w:rsidRDefault="0082019D" w:rsidP="00DF7B89">
      <w:pPr>
        <w:spacing w:after="0" w:line="240" w:lineRule="auto"/>
        <w:jc w:val="center"/>
        <w:rPr>
          <w:rFonts w:eastAsia="Times New Roman" w:cstheme="minorHAnsi"/>
          <w:b/>
        </w:rPr>
      </w:pPr>
      <w:r w:rsidRPr="00D85B91">
        <w:rPr>
          <w:rFonts w:eastAsia="Times New Roman" w:cstheme="minorHAnsi"/>
          <w:b/>
        </w:rPr>
        <w:t xml:space="preserve">Organizacja </w:t>
      </w:r>
      <w:r w:rsidR="00330D78">
        <w:rPr>
          <w:rFonts w:eastAsia="Times New Roman" w:cstheme="minorHAnsi"/>
          <w:b/>
        </w:rPr>
        <w:t xml:space="preserve">warsztatów i </w:t>
      </w:r>
      <w:r w:rsidRPr="00D85B91">
        <w:rPr>
          <w:rFonts w:eastAsia="Times New Roman" w:cstheme="minorHAnsi"/>
          <w:b/>
        </w:rPr>
        <w:t>zajęć</w:t>
      </w:r>
      <w:r w:rsidR="00330D78">
        <w:rPr>
          <w:rFonts w:eastAsia="Times New Roman" w:cstheme="minorHAnsi"/>
          <w:b/>
        </w:rPr>
        <w:t xml:space="preserve"> </w:t>
      </w:r>
      <w:r w:rsidR="002162B1">
        <w:rPr>
          <w:rFonts w:eastAsia="Times New Roman" w:cstheme="minorHAnsi"/>
          <w:b/>
        </w:rPr>
        <w:t>przygotow</w:t>
      </w:r>
      <w:r w:rsidR="00F5040A">
        <w:rPr>
          <w:rFonts w:eastAsia="Times New Roman" w:cstheme="minorHAnsi"/>
          <w:b/>
        </w:rPr>
        <w:t>yw</w:t>
      </w:r>
      <w:r w:rsidR="002162B1">
        <w:rPr>
          <w:rFonts w:eastAsia="Times New Roman" w:cstheme="minorHAnsi"/>
          <w:b/>
        </w:rPr>
        <w:t>anych przez MGOK</w:t>
      </w:r>
      <w:r w:rsidR="00F5040A">
        <w:rPr>
          <w:rFonts w:eastAsia="Times New Roman" w:cstheme="minorHAnsi"/>
          <w:b/>
        </w:rPr>
        <w:t xml:space="preserve"> </w:t>
      </w:r>
    </w:p>
    <w:p w14:paraId="7414CF72" w14:textId="58DCF641" w:rsidR="00F5040A" w:rsidRDefault="00F5040A" w:rsidP="00DF7B8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77B43561" w14:textId="107F9DC9" w:rsidR="005A48CD" w:rsidRPr="005A48CD" w:rsidRDefault="005A48CD" w:rsidP="00DF7B8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</w:rPr>
      </w:pPr>
      <w:bookmarkStart w:id="0" w:name="_Hlk41559037"/>
      <w:r>
        <w:rPr>
          <w:rFonts w:eastAsia="Times New Roman" w:cstheme="minorHAnsi"/>
          <w:color w:val="1B1B1B"/>
        </w:rPr>
        <w:t xml:space="preserve">Zgodnie z Wytycznymi z dnia 22.05.2020 dotyczącymi funkcjonowania domów kultury, </w:t>
      </w:r>
      <w:bookmarkEnd w:id="0"/>
      <w:r>
        <w:rPr>
          <w:rFonts w:eastAsia="Times New Roman" w:cstheme="minorHAnsi"/>
          <w:color w:val="1B1B1B"/>
        </w:rPr>
        <w:t>u</w:t>
      </w:r>
      <w:r w:rsidRPr="005A48CD">
        <w:rPr>
          <w:rFonts w:eastAsia="Times New Roman" w:cstheme="minorHAnsi"/>
          <w:color w:val="1B1B1B"/>
        </w:rPr>
        <w:t>możliwi</w:t>
      </w:r>
      <w:r>
        <w:rPr>
          <w:rFonts w:eastAsia="Times New Roman" w:cstheme="minorHAnsi"/>
          <w:color w:val="1B1B1B"/>
        </w:rPr>
        <w:t>a się</w:t>
      </w:r>
      <w:r w:rsidRPr="005A48CD">
        <w:rPr>
          <w:rFonts w:eastAsia="Times New Roman" w:cstheme="minorHAnsi"/>
          <w:color w:val="1B1B1B"/>
        </w:rPr>
        <w:t xml:space="preserve"> prowadzeni</w:t>
      </w:r>
      <w:r>
        <w:rPr>
          <w:rFonts w:eastAsia="Times New Roman" w:cstheme="minorHAnsi"/>
          <w:color w:val="1B1B1B"/>
        </w:rPr>
        <w:t>e</w:t>
      </w:r>
      <w:r w:rsidRPr="005A48CD">
        <w:rPr>
          <w:rFonts w:eastAsia="Times New Roman" w:cstheme="minorHAnsi"/>
          <w:color w:val="1B1B1B"/>
        </w:rPr>
        <w:t xml:space="preserve"> zajęć ruchowych (w tym artystycznych) oraz z zakresu edukacji artystycznej i kulturowej na otwartych przestrzeniach:</w:t>
      </w:r>
    </w:p>
    <w:p w14:paraId="5770BB4E" w14:textId="77777777" w:rsidR="005A48CD" w:rsidRPr="005A48CD" w:rsidRDefault="005A48CD" w:rsidP="00DF7B89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5A48CD">
        <w:rPr>
          <w:rFonts w:eastAsia="Times New Roman" w:cstheme="minorHAnsi"/>
          <w:color w:val="1B1B1B"/>
        </w:rPr>
        <w:t> o wymiarach minimum 62x30m - obowiązujący limit uczestników to 14 osób (+ 2 osoby prowadzące), z zachowaniem odległości pomiędzy nimi co najmniej 2 m,</w:t>
      </w:r>
    </w:p>
    <w:p w14:paraId="1ACE7CED" w14:textId="073F3D16" w:rsidR="005A48CD" w:rsidRDefault="005A48CD" w:rsidP="00DF7B89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5A48CD">
        <w:rPr>
          <w:rFonts w:eastAsia="Times New Roman" w:cstheme="minorHAnsi"/>
          <w:color w:val="1B1B1B"/>
        </w:rPr>
        <w:t>o wymiarach minimum 105x68 m - obowiązujący limit uczestników to 22 osoby (+ 4 osoby prowadzące), z zachowaniem odległości pomiędzy nimi co najmniej 2 m.</w:t>
      </w:r>
    </w:p>
    <w:p w14:paraId="20171CB5" w14:textId="77777777" w:rsidR="005A48CD" w:rsidRPr="005A48CD" w:rsidRDefault="005A48CD" w:rsidP="00DF7B8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</w:rPr>
      </w:pPr>
    </w:p>
    <w:p w14:paraId="7E9B3E8D" w14:textId="5C19CA3A" w:rsidR="005A48CD" w:rsidRPr="005A48CD" w:rsidRDefault="005A48CD" w:rsidP="00DF7B8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>Zgodnie z Wytycznymi z dnia 22.05.2020 dotyczącymi funkcjonowania domów kultury, u</w:t>
      </w:r>
      <w:r w:rsidRPr="005A48CD">
        <w:rPr>
          <w:rFonts w:eastAsia="Times New Roman" w:cstheme="minorHAnsi"/>
          <w:color w:val="1B1B1B"/>
        </w:rPr>
        <w:t>możliwi</w:t>
      </w:r>
      <w:r>
        <w:rPr>
          <w:rFonts w:eastAsia="Times New Roman" w:cstheme="minorHAnsi"/>
          <w:color w:val="1B1B1B"/>
        </w:rPr>
        <w:t>a się</w:t>
      </w:r>
      <w:r w:rsidRPr="005A48CD">
        <w:rPr>
          <w:rFonts w:eastAsia="Times New Roman" w:cstheme="minorHAnsi"/>
          <w:color w:val="1B1B1B"/>
        </w:rPr>
        <w:t xml:space="preserve"> prowadzeni</w:t>
      </w:r>
      <w:r>
        <w:rPr>
          <w:rFonts w:eastAsia="Times New Roman" w:cstheme="minorHAnsi"/>
          <w:color w:val="1B1B1B"/>
        </w:rPr>
        <w:t>e</w:t>
      </w:r>
      <w:r w:rsidRPr="005A48CD">
        <w:rPr>
          <w:rFonts w:eastAsia="Times New Roman" w:cstheme="minorHAnsi"/>
          <w:color w:val="1B1B1B"/>
        </w:rPr>
        <w:t xml:space="preserve"> zajęć ruchowych (w tym artystycznych) i tych z zakresu edukacji artystycznej i kulturowej w obiektach zamkniętych, gdzie na jednego uczestnika musi przypadać co najmniej 10 m</w:t>
      </w:r>
      <w:r w:rsidRPr="005A48CD">
        <w:rPr>
          <w:rFonts w:eastAsia="Times New Roman" w:cstheme="minorHAnsi"/>
          <w:color w:val="1B1B1B"/>
          <w:vertAlign w:val="superscript"/>
        </w:rPr>
        <w:t>2</w:t>
      </w:r>
      <w:r w:rsidRPr="005A48CD">
        <w:rPr>
          <w:rFonts w:eastAsia="Times New Roman" w:cstheme="minorHAnsi"/>
          <w:color w:val="1B1B1B"/>
        </w:rPr>
        <w:t>:</w:t>
      </w:r>
    </w:p>
    <w:p w14:paraId="24BB98BE" w14:textId="77777777" w:rsidR="005A48CD" w:rsidRPr="005A48CD" w:rsidRDefault="005A48CD" w:rsidP="00DF7B89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5A48CD">
        <w:rPr>
          <w:rFonts w:eastAsia="Times New Roman" w:cstheme="minorHAnsi"/>
          <w:color w:val="1B1B1B"/>
        </w:rPr>
        <w:t>12 osób + 1 osoba prowadząca (w obiektach do 300 m</w:t>
      </w:r>
      <w:r w:rsidRPr="005A48CD">
        <w:rPr>
          <w:rFonts w:eastAsia="Times New Roman" w:cstheme="minorHAnsi"/>
          <w:color w:val="1B1B1B"/>
          <w:vertAlign w:val="superscript"/>
        </w:rPr>
        <w:t>2</w:t>
      </w:r>
      <w:r w:rsidRPr="005A48CD">
        <w:rPr>
          <w:rFonts w:eastAsia="Times New Roman" w:cstheme="minorHAnsi"/>
          <w:color w:val="1B1B1B"/>
        </w:rPr>
        <w:t>),</w:t>
      </w:r>
    </w:p>
    <w:p w14:paraId="4BDF6BB1" w14:textId="77777777" w:rsidR="005A48CD" w:rsidRPr="005A48CD" w:rsidRDefault="005A48CD" w:rsidP="00DF7B89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5A48CD">
        <w:rPr>
          <w:rFonts w:eastAsia="Times New Roman" w:cstheme="minorHAnsi"/>
          <w:color w:val="1B1B1B"/>
        </w:rPr>
        <w:t>16 osób + 2 osoby prowadzące (w obiektach od 301 do 800 m</w:t>
      </w:r>
      <w:r w:rsidRPr="005A48CD">
        <w:rPr>
          <w:rFonts w:eastAsia="Times New Roman" w:cstheme="minorHAnsi"/>
          <w:color w:val="1B1B1B"/>
          <w:vertAlign w:val="superscript"/>
        </w:rPr>
        <w:t>2</w:t>
      </w:r>
      <w:r w:rsidRPr="005A48CD">
        <w:rPr>
          <w:rFonts w:eastAsia="Times New Roman" w:cstheme="minorHAnsi"/>
          <w:color w:val="1B1B1B"/>
        </w:rPr>
        <w:t>),</w:t>
      </w:r>
    </w:p>
    <w:p w14:paraId="553347C1" w14:textId="77777777" w:rsidR="005A48CD" w:rsidRPr="005A48CD" w:rsidRDefault="005A48CD" w:rsidP="00DF7B89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5A48CD">
        <w:rPr>
          <w:rFonts w:eastAsia="Times New Roman" w:cstheme="minorHAnsi"/>
          <w:color w:val="1B1B1B"/>
        </w:rPr>
        <w:t>24 osoby + 2 osoby prowadzące (w obiektach od 801 do 1000 m</w:t>
      </w:r>
      <w:r w:rsidRPr="005A48CD">
        <w:rPr>
          <w:rFonts w:eastAsia="Times New Roman" w:cstheme="minorHAnsi"/>
          <w:color w:val="1B1B1B"/>
          <w:vertAlign w:val="superscript"/>
        </w:rPr>
        <w:t>2</w:t>
      </w:r>
      <w:r w:rsidRPr="005A48CD">
        <w:rPr>
          <w:rFonts w:eastAsia="Times New Roman" w:cstheme="minorHAnsi"/>
          <w:color w:val="1B1B1B"/>
        </w:rPr>
        <w:t>),</w:t>
      </w:r>
    </w:p>
    <w:p w14:paraId="2B54AAE1" w14:textId="34819C96" w:rsidR="005A48CD" w:rsidRDefault="005A48CD" w:rsidP="00DF7B89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5A48CD">
        <w:rPr>
          <w:rFonts w:eastAsia="Times New Roman" w:cstheme="minorHAnsi"/>
          <w:color w:val="1B1B1B"/>
        </w:rPr>
        <w:t>32 osoby + 3 osoby prowadzące (w obiektach powyżej 1000 m</w:t>
      </w:r>
      <w:r w:rsidRPr="005A48CD">
        <w:rPr>
          <w:rFonts w:eastAsia="Times New Roman" w:cstheme="minorHAnsi"/>
          <w:color w:val="1B1B1B"/>
          <w:vertAlign w:val="superscript"/>
        </w:rPr>
        <w:t>2</w:t>
      </w:r>
      <w:r w:rsidRPr="005A48CD">
        <w:rPr>
          <w:rFonts w:eastAsia="Times New Roman" w:cstheme="minorHAnsi"/>
          <w:color w:val="1B1B1B"/>
        </w:rPr>
        <w:t>).</w:t>
      </w:r>
    </w:p>
    <w:p w14:paraId="6B60EE6C" w14:textId="00A78D77" w:rsidR="005A48CD" w:rsidRDefault="005A48CD" w:rsidP="00DF7B8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</w:rPr>
      </w:pPr>
    </w:p>
    <w:p w14:paraId="36EAB4D2" w14:textId="2F931A12" w:rsidR="005A48CD" w:rsidRDefault="005A48CD" w:rsidP="00DF7B89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1B1B1B"/>
          <w:shd w:val="clear" w:color="auto" w:fill="FFFFFF"/>
        </w:rPr>
      </w:pPr>
      <w:r>
        <w:rPr>
          <w:rFonts w:eastAsia="Times New Roman" w:cstheme="minorHAnsi"/>
          <w:color w:val="1B1B1B"/>
        </w:rPr>
        <w:t>Zgodnie z Wytycznymi z dnia 22.05.2020 dotyczącymi funkcjonowania domów kultury, u</w:t>
      </w:r>
      <w:r w:rsidRPr="005A48CD">
        <w:rPr>
          <w:rFonts w:cstheme="minorHAnsi"/>
          <w:color w:val="1B1B1B"/>
          <w:shd w:val="clear" w:color="auto" w:fill="FFFFFF"/>
        </w:rPr>
        <w:t>możliwia się prowadzenie indywidualnych zajęć (prowadzący - uczestnik)  z zakresu edukacji artystycznej i kulturowej w pomieszczeniu, z zachowaniem odległości co najmniej 2 m i poddaniem dezynfekcji wszystkich przedmiotów mających bezpośredni kontakt z osobami, które je użytkują.</w:t>
      </w:r>
    </w:p>
    <w:p w14:paraId="395BDF22" w14:textId="77777777" w:rsidR="002162B1" w:rsidRPr="005A48CD" w:rsidRDefault="002162B1" w:rsidP="00DF7B8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</w:rPr>
      </w:pPr>
    </w:p>
    <w:p w14:paraId="70118597" w14:textId="2E3A8C76" w:rsidR="00827231" w:rsidRPr="002162B1" w:rsidRDefault="00B709DA" w:rsidP="00830A59">
      <w:pPr>
        <w:pStyle w:val="Akapitzlist"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2B1">
        <w:rPr>
          <w:rFonts w:eastAsia="Times New Roman" w:cstheme="minorHAnsi"/>
          <w:sz w:val="22"/>
          <w:szCs w:val="22"/>
        </w:rPr>
        <w:t xml:space="preserve">Rodzice i opiekunowie przyprowadzający/odbierający niepełnoletnich uczestników warsztatów i zajęć do/z </w:t>
      </w:r>
      <w:r w:rsidR="00F5040A">
        <w:rPr>
          <w:rFonts w:eastAsia="Times New Roman" w:cstheme="minorHAnsi"/>
          <w:sz w:val="22"/>
          <w:szCs w:val="22"/>
        </w:rPr>
        <w:t>MGOK</w:t>
      </w:r>
      <w:r w:rsidRPr="002162B1">
        <w:rPr>
          <w:rFonts w:eastAsia="Times New Roman" w:cstheme="minorHAnsi"/>
          <w:sz w:val="22"/>
          <w:szCs w:val="22"/>
        </w:rPr>
        <w:t xml:space="preserve"> mają zachować dystans społeczny w odniesieniu do pracowników oraz innych u</w:t>
      </w:r>
      <w:r w:rsidR="00F5040A">
        <w:rPr>
          <w:rFonts w:eastAsia="Times New Roman" w:cstheme="minorHAnsi"/>
          <w:sz w:val="22"/>
          <w:szCs w:val="22"/>
        </w:rPr>
        <w:t>czestników</w:t>
      </w:r>
      <w:r w:rsidRPr="002162B1">
        <w:rPr>
          <w:rFonts w:eastAsia="Times New Roman" w:cstheme="minorHAnsi"/>
          <w:sz w:val="22"/>
          <w:szCs w:val="22"/>
        </w:rPr>
        <w:t xml:space="preserve"> i ich rodziców wynoszący min. 2 m.</w:t>
      </w:r>
      <w:r w:rsidR="00827231" w:rsidRPr="002162B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40A">
        <w:rPr>
          <w:rFonts w:asciiTheme="minorHAnsi" w:eastAsia="Times New Roman" w:hAnsiTheme="minorHAnsi" w:cstheme="minorHAnsi"/>
          <w:sz w:val="22"/>
          <w:szCs w:val="22"/>
        </w:rPr>
        <w:t>Niepełnoletni uczestnicy warsztatów/zajęć</w:t>
      </w:r>
      <w:r w:rsidR="00827231" w:rsidRPr="002162B1">
        <w:rPr>
          <w:rFonts w:asciiTheme="minorHAnsi" w:eastAsia="Times New Roman" w:hAnsiTheme="minorHAnsi" w:cstheme="minorHAnsi"/>
          <w:sz w:val="22"/>
          <w:szCs w:val="22"/>
        </w:rPr>
        <w:t xml:space="preserve"> do </w:t>
      </w:r>
      <w:r w:rsidR="00F5040A">
        <w:rPr>
          <w:rFonts w:asciiTheme="minorHAnsi" w:eastAsia="Times New Roman" w:hAnsiTheme="minorHAnsi" w:cstheme="minorHAnsi"/>
          <w:sz w:val="22"/>
          <w:szCs w:val="22"/>
        </w:rPr>
        <w:t>MGOK</w:t>
      </w:r>
      <w:r w:rsidR="00827231" w:rsidRPr="002162B1">
        <w:rPr>
          <w:rFonts w:asciiTheme="minorHAnsi" w:eastAsia="Times New Roman" w:hAnsiTheme="minorHAnsi" w:cstheme="minorHAnsi"/>
          <w:sz w:val="22"/>
          <w:szCs w:val="22"/>
        </w:rPr>
        <w:t xml:space="preserve"> są przyprowadzani/odbierani przez osoby zdrowe.</w:t>
      </w:r>
    </w:p>
    <w:p w14:paraId="79494E2B" w14:textId="6D5B4C56" w:rsidR="00C82268" w:rsidRDefault="00C82268" w:rsidP="00830A59">
      <w:pPr>
        <w:pStyle w:val="Akapitzlist"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2B1">
        <w:rPr>
          <w:rFonts w:asciiTheme="minorHAnsi" w:eastAsia="Times New Roman" w:hAnsiTheme="minorHAnsi" w:cstheme="minorHAnsi"/>
          <w:sz w:val="22"/>
          <w:szCs w:val="22"/>
        </w:rPr>
        <w:t xml:space="preserve">Rodzice nie wchodzą do </w:t>
      </w:r>
      <w:r w:rsidR="00F5040A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2162B1">
        <w:rPr>
          <w:rFonts w:asciiTheme="minorHAnsi" w:eastAsia="Times New Roman" w:hAnsiTheme="minorHAnsi" w:cstheme="minorHAnsi"/>
          <w:sz w:val="22"/>
          <w:szCs w:val="22"/>
        </w:rPr>
        <w:t xml:space="preserve">ali warsztatowej, przekazują dziecko </w:t>
      </w:r>
      <w:r w:rsidR="00F626B0" w:rsidRPr="002162B1">
        <w:rPr>
          <w:rFonts w:asciiTheme="minorHAnsi" w:eastAsia="Times New Roman" w:hAnsiTheme="minorHAnsi" w:cstheme="minorHAnsi"/>
          <w:sz w:val="22"/>
          <w:szCs w:val="22"/>
        </w:rPr>
        <w:t>pracownikowi</w:t>
      </w:r>
      <w:r w:rsidRPr="002162B1">
        <w:rPr>
          <w:rFonts w:asciiTheme="minorHAnsi" w:eastAsia="Times New Roman" w:hAnsiTheme="minorHAnsi" w:cstheme="minorHAnsi"/>
          <w:sz w:val="22"/>
          <w:szCs w:val="22"/>
        </w:rPr>
        <w:t xml:space="preserve"> przy drzwiach wejściowych do budynku.</w:t>
      </w:r>
    </w:p>
    <w:p w14:paraId="628C661E" w14:textId="11E9F487" w:rsidR="007B2177" w:rsidRPr="002162B1" w:rsidRDefault="007B2177" w:rsidP="00830A59">
      <w:pPr>
        <w:pStyle w:val="Akapitzlist"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Rodzic/Opiekun Prawny dzieci niepełnoletnich</w:t>
      </w:r>
      <w:r w:rsidR="00EC4F27">
        <w:rPr>
          <w:rFonts w:asciiTheme="minorHAnsi" w:eastAsia="Times New Roman" w:hAnsiTheme="minorHAnsi" w:cstheme="minorHAnsi"/>
          <w:sz w:val="22"/>
          <w:szCs w:val="22"/>
        </w:rPr>
        <w:t xml:space="preserve"> biorących udział w zajęciach </w:t>
      </w:r>
      <w:r>
        <w:rPr>
          <w:rFonts w:asciiTheme="minorHAnsi" w:eastAsia="Times New Roman" w:hAnsiTheme="minorHAnsi" w:cstheme="minorHAnsi"/>
          <w:sz w:val="22"/>
          <w:szCs w:val="22"/>
        </w:rPr>
        <w:t>podpisuje Oświadczenie</w:t>
      </w:r>
      <w:r w:rsidR="00F75932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bookmarkStart w:id="1" w:name="_Hlk42517609"/>
      <w:r w:rsidR="00F75932">
        <w:rPr>
          <w:rFonts w:asciiTheme="minorHAnsi" w:eastAsia="Times New Roman" w:hAnsiTheme="minorHAnsi" w:cstheme="minorHAnsi"/>
          <w:sz w:val="22"/>
          <w:szCs w:val="22"/>
        </w:rPr>
        <w:t xml:space="preserve">stanowiące Załącznik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C4F27">
        <w:rPr>
          <w:rFonts w:asciiTheme="minorHAnsi" w:eastAsia="Times New Roman" w:hAnsiTheme="minorHAnsi" w:cstheme="minorHAnsi"/>
          <w:sz w:val="22"/>
          <w:szCs w:val="22"/>
        </w:rPr>
        <w:t>nr 1.</w:t>
      </w:r>
      <w:r w:rsidR="009D0E2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bookmarkEnd w:id="1"/>
      <w:r w:rsidR="009D0E22">
        <w:rPr>
          <w:rFonts w:asciiTheme="minorHAnsi" w:eastAsia="Times New Roman" w:hAnsiTheme="minorHAnsi" w:cstheme="minorHAnsi"/>
          <w:sz w:val="22"/>
          <w:szCs w:val="22"/>
        </w:rPr>
        <w:t>Osoba pełnoletnia uczestnicząca w warsztatach dla dorosłych podpisuje Oświadczenie, stanowiące Załącznik  nr 2.</w:t>
      </w:r>
    </w:p>
    <w:p w14:paraId="0E0AE945" w14:textId="6FA286E1" w:rsidR="00F626B0" w:rsidRPr="002162B1" w:rsidRDefault="00F626B0" w:rsidP="00830A59">
      <w:pPr>
        <w:pStyle w:val="Akapitzlist"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2B1">
        <w:rPr>
          <w:rFonts w:eastAsia="Times New Roman" w:cstheme="minorHAnsi"/>
          <w:sz w:val="22"/>
          <w:szCs w:val="22"/>
        </w:rPr>
        <w:t>W</w:t>
      </w:r>
      <w:r w:rsidR="00B709DA" w:rsidRPr="002162B1">
        <w:rPr>
          <w:rFonts w:eastAsia="Times New Roman" w:cstheme="minorHAnsi"/>
          <w:sz w:val="22"/>
          <w:szCs w:val="22"/>
        </w:rPr>
        <w:t xml:space="preserve"> momencie przyprowadzenia dziecka przez rodzica/opiekuna do MGOK pracownik dokonuje pomiaru temperatury termometrem bezdotykowym.</w:t>
      </w:r>
      <w:r w:rsidRPr="002162B1">
        <w:rPr>
          <w:rFonts w:eastAsia="Times New Roman" w:cstheme="minorHAnsi"/>
          <w:sz w:val="22"/>
          <w:szCs w:val="22"/>
        </w:rPr>
        <w:t xml:space="preserve"> </w:t>
      </w:r>
      <w:r w:rsidRPr="002162B1">
        <w:rPr>
          <w:rFonts w:asciiTheme="minorHAnsi" w:eastAsia="Times New Roman" w:hAnsiTheme="minorHAnsi" w:cstheme="minorHAnsi"/>
          <w:sz w:val="22"/>
          <w:szCs w:val="22"/>
        </w:rPr>
        <w:t>W przypadku podwyższonej temperatury, dziecko nie zostaje przyjęte na zajęcia.</w:t>
      </w:r>
    </w:p>
    <w:p w14:paraId="7AA14EE8" w14:textId="59185905" w:rsidR="002162B1" w:rsidRPr="002162B1" w:rsidRDefault="00F5040A" w:rsidP="00830A59">
      <w:pPr>
        <w:pStyle w:val="Akapitzlist"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 warsztatach/zajęciach</w:t>
      </w:r>
      <w:r w:rsidR="002162B1" w:rsidRPr="002162B1">
        <w:rPr>
          <w:rFonts w:asciiTheme="minorHAnsi" w:eastAsia="Times New Roman" w:hAnsiTheme="minorHAnsi" w:cstheme="minorHAnsi"/>
          <w:sz w:val="22"/>
          <w:szCs w:val="22"/>
        </w:rPr>
        <w:t xml:space="preserve"> może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brać udział </w:t>
      </w:r>
      <w:r w:rsidR="002162B1" w:rsidRPr="002162B1">
        <w:rPr>
          <w:rFonts w:asciiTheme="minorHAnsi" w:eastAsia="Times New Roman" w:hAnsiTheme="minorHAnsi" w:cstheme="minorHAnsi"/>
          <w:sz w:val="22"/>
          <w:szCs w:val="22"/>
        </w:rPr>
        <w:t xml:space="preserve">wyłącznie </w:t>
      </w:r>
      <w:r>
        <w:rPr>
          <w:rFonts w:asciiTheme="minorHAnsi" w:eastAsia="Times New Roman" w:hAnsiTheme="minorHAnsi" w:cstheme="minorHAnsi"/>
          <w:sz w:val="22"/>
          <w:szCs w:val="22"/>
        </w:rPr>
        <w:t>osoba zdrowa</w:t>
      </w:r>
      <w:r w:rsidR="002162B1" w:rsidRPr="002162B1">
        <w:rPr>
          <w:rFonts w:asciiTheme="minorHAnsi" w:eastAsia="Times New Roman" w:hAnsiTheme="minorHAnsi" w:cstheme="minorHAnsi"/>
          <w:sz w:val="22"/>
          <w:szCs w:val="22"/>
        </w:rPr>
        <w:t>, bez objawów chorobowych sugerujących chorobę zakaźną.</w:t>
      </w:r>
    </w:p>
    <w:p w14:paraId="70FE0B17" w14:textId="14F78597" w:rsidR="00B709DA" w:rsidRPr="002162B1" w:rsidRDefault="00B709DA" w:rsidP="00830A59">
      <w:pPr>
        <w:pStyle w:val="Akapitzlist"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162B1">
        <w:rPr>
          <w:rFonts w:asciiTheme="minorHAnsi" w:eastAsia="Times New Roman" w:hAnsiTheme="minorHAnsi" w:cstheme="minorHAnsi"/>
          <w:sz w:val="22"/>
          <w:szCs w:val="22"/>
        </w:rPr>
        <w:t xml:space="preserve">Rodzice i opiekunowie przyprowadzający/odbierający </w:t>
      </w:r>
      <w:r w:rsidR="00F5040A">
        <w:rPr>
          <w:rFonts w:asciiTheme="minorHAnsi" w:eastAsia="Times New Roman" w:hAnsiTheme="minorHAnsi" w:cstheme="minorHAnsi"/>
          <w:sz w:val="22"/>
          <w:szCs w:val="22"/>
        </w:rPr>
        <w:t>dzieci niepełnoletnie</w:t>
      </w:r>
      <w:r w:rsidRPr="002162B1">
        <w:rPr>
          <w:rFonts w:asciiTheme="minorHAnsi" w:eastAsia="Times New Roman" w:hAnsiTheme="minorHAnsi" w:cstheme="minorHAnsi"/>
          <w:sz w:val="22"/>
          <w:szCs w:val="22"/>
        </w:rPr>
        <w:t xml:space="preserve"> do/ze </w:t>
      </w:r>
      <w:r w:rsidR="00F5040A">
        <w:rPr>
          <w:rFonts w:asciiTheme="minorHAnsi" w:eastAsia="Times New Roman" w:hAnsiTheme="minorHAnsi" w:cstheme="minorHAnsi"/>
          <w:sz w:val="22"/>
          <w:szCs w:val="22"/>
        </w:rPr>
        <w:t>MGOK</w:t>
      </w:r>
      <w:r w:rsidRPr="002162B1">
        <w:rPr>
          <w:rFonts w:asciiTheme="minorHAnsi" w:eastAsia="Times New Roman" w:hAnsiTheme="minorHAnsi" w:cstheme="minorHAnsi"/>
          <w:sz w:val="22"/>
          <w:szCs w:val="22"/>
        </w:rPr>
        <w:t xml:space="preserve"> mają zachować dystans społeczny w odniesieniu do pracowników oraz innych </w:t>
      </w:r>
      <w:r w:rsidR="00DF7B89">
        <w:rPr>
          <w:rFonts w:asciiTheme="minorHAnsi" w:eastAsia="Times New Roman" w:hAnsiTheme="minorHAnsi" w:cstheme="minorHAnsi"/>
          <w:sz w:val="22"/>
          <w:szCs w:val="22"/>
        </w:rPr>
        <w:t>uczestników</w:t>
      </w:r>
      <w:r w:rsidRPr="002162B1">
        <w:rPr>
          <w:rFonts w:asciiTheme="minorHAnsi" w:eastAsia="Times New Roman" w:hAnsiTheme="minorHAnsi" w:cstheme="minorHAnsi"/>
          <w:sz w:val="22"/>
          <w:szCs w:val="22"/>
        </w:rPr>
        <w:t xml:space="preserve"> i ich rodziców wynoszący min. 2 m.</w:t>
      </w:r>
    </w:p>
    <w:p w14:paraId="7B480EBA" w14:textId="36806580" w:rsidR="00DF7B89" w:rsidRPr="00DF7B89" w:rsidRDefault="00DF7B89" w:rsidP="00830A5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Osoby mające kontakt lub mieszkające z inna </w:t>
      </w:r>
      <w:r w:rsidR="002162B1" w:rsidRPr="00DF7B89">
        <w:rPr>
          <w:rFonts w:asciiTheme="minorHAnsi" w:eastAsia="Times New Roman" w:hAnsiTheme="minorHAnsi" w:cstheme="minorHAnsi"/>
          <w:sz w:val="22"/>
          <w:szCs w:val="22"/>
        </w:rPr>
        <w:t>osob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ą przebywającą </w:t>
      </w:r>
      <w:r w:rsidR="002162B1" w:rsidRPr="00DF7B89">
        <w:rPr>
          <w:rFonts w:asciiTheme="minorHAnsi" w:eastAsia="Times New Roman" w:hAnsiTheme="minorHAnsi" w:cstheme="minorHAnsi"/>
          <w:sz w:val="22"/>
          <w:szCs w:val="22"/>
        </w:rPr>
        <w:t xml:space="preserve">na kwarantannie lub izolacji nie </w:t>
      </w:r>
      <w:r>
        <w:rPr>
          <w:rFonts w:asciiTheme="minorHAnsi" w:eastAsia="Times New Roman" w:hAnsiTheme="minorHAnsi" w:cstheme="minorHAnsi"/>
          <w:sz w:val="22"/>
          <w:szCs w:val="22"/>
        </w:rPr>
        <w:t>mogą uczestniczyć w warsztatach/ zajęciach.</w:t>
      </w:r>
      <w:r w:rsidR="002162B1" w:rsidRPr="00DF7B8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54C84E4" w14:textId="67F85A9B" w:rsidR="00285427" w:rsidRPr="00DF7B89" w:rsidRDefault="005A48CD" w:rsidP="00830A59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B89">
        <w:rPr>
          <w:rFonts w:asciiTheme="minorHAnsi" w:hAnsiTheme="minorHAnsi" w:cstheme="minorHAnsi"/>
          <w:sz w:val="22"/>
          <w:szCs w:val="22"/>
        </w:rPr>
        <w:t>Na warsztatach</w:t>
      </w:r>
      <w:r w:rsidR="00830A59">
        <w:rPr>
          <w:rFonts w:asciiTheme="minorHAnsi" w:hAnsiTheme="minorHAnsi" w:cstheme="minorHAnsi"/>
          <w:sz w:val="22"/>
          <w:szCs w:val="22"/>
        </w:rPr>
        <w:t>/</w:t>
      </w:r>
      <w:r w:rsidRPr="00DF7B89">
        <w:rPr>
          <w:rFonts w:asciiTheme="minorHAnsi" w:hAnsiTheme="minorHAnsi" w:cstheme="minorHAnsi"/>
          <w:sz w:val="22"/>
          <w:szCs w:val="22"/>
        </w:rPr>
        <w:t>zajęciach organizowanych przez MGOK</w:t>
      </w:r>
      <w:r w:rsidR="00285427" w:rsidRPr="00DF7B89">
        <w:rPr>
          <w:rFonts w:asciiTheme="minorHAnsi" w:hAnsiTheme="minorHAnsi" w:cstheme="minorHAnsi"/>
          <w:sz w:val="22"/>
          <w:szCs w:val="22"/>
        </w:rPr>
        <w:t xml:space="preserve"> może przebywać do 12 </w:t>
      </w:r>
      <w:r w:rsidR="00330D78" w:rsidRPr="00DF7B89">
        <w:rPr>
          <w:rFonts w:asciiTheme="minorHAnsi" w:hAnsiTheme="minorHAnsi" w:cstheme="minorHAnsi"/>
          <w:sz w:val="22"/>
          <w:szCs w:val="22"/>
        </w:rPr>
        <w:t>uczestników</w:t>
      </w:r>
      <w:r w:rsidR="00285427" w:rsidRPr="00DF7B89">
        <w:rPr>
          <w:rFonts w:asciiTheme="minorHAnsi" w:hAnsiTheme="minorHAnsi" w:cstheme="minorHAnsi"/>
          <w:sz w:val="22"/>
          <w:szCs w:val="22"/>
        </w:rPr>
        <w:t>. W uzasadnionych przypadkach za zgodą organu prowadzącego można zwiększyć liczbę dzieci - nie więcej niż o 2. P</w:t>
      </w:r>
      <w:r w:rsidR="00B27EBB" w:rsidRPr="00DF7B89">
        <w:rPr>
          <w:rFonts w:asciiTheme="minorHAnsi" w:hAnsiTheme="minorHAnsi" w:cstheme="minorHAnsi"/>
          <w:sz w:val="22"/>
          <w:szCs w:val="22"/>
        </w:rPr>
        <w:t>rzy określaniu liczby uczniów w </w:t>
      </w:r>
      <w:r w:rsidR="00285427" w:rsidRPr="00DF7B89">
        <w:rPr>
          <w:rFonts w:asciiTheme="minorHAnsi" w:hAnsiTheme="minorHAnsi" w:cstheme="minorHAnsi"/>
          <w:sz w:val="22"/>
          <w:szCs w:val="22"/>
        </w:rPr>
        <w:t xml:space="preserve">grupie należy uwzględnić także rodzaj niepełnosprawności </w:t>
      </w:r>
      <w:r w:rsidR="00330D78" w:rsidRPr="00DF7B89">
        <w:rPr>
          <w:rFonts w:asciiTheme="minorHAnsi" w:hAnsiTheme="minorHAnsi" w:cstheme="minorHAnsi"/>
          <w:sz w:val="22"/>
          <w:szCs w:val="22"/>
        </w:rPr>
        <w:t>uczestników</w:t>
      </w:r>
      <w:r w:rsidR="00285427" w:rsidRPr="00DF7B8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84E5C6" w14:textId="77777777" w:rsidR="00830A59" w:rsidRDefault="00330D78" w:rsidP="00E97568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0A59">
        <w:rPr>
          <w:rFonts w:asciiTheme="minorHAnsi" w:hAnsiTheme="minorHAnsi" w:cstheme="minorHAnsi"/>
          <w:sz w:val="22"/>
          <w:szCs w:val="22"/>
        </w:rPr>
        <w:t>Warsztaty i zajęcia prowadzi pracownik MGOK</w:t>
      </w:r>
      <w:r w:rsidR="00285427" w:rsidRPr="00830A59">
        <w:rPr>
          <w:rFonts w:asciiTheme="minorHAnsi" w:hAnsiTheme="minorHAnsi" w:cstheme="minorHAnsi"/>
          <w:sz w:val="22"/>
          <w:szCs w:val="22"/>
        </w:rPr>
        <w:t>.</w:t>
      </w:r>
    </w:p>
    <w:p w14:paraId="58BF2544" w14:textId="70B5B245" w:rsidR="00285427" w:rsidRPr="00830A59" w:rsidRDefault="00285427" w:rsidP="00E97568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0A59">
        <w:rPr>
          <w:rFonts w:asciiTheme="minorHAnsi" w:hAnsiTheme="minorHAnsi" w:cstheme="minorHAnsi"/>
          <w:sz w:val="22"/>
          <w:szCs w:val="22"/>
        </w:rPr>
        <w:t>Jedna grupa ucz</w:t>
      </w:r>
      <w:r w:rsidR="005A48CD" w:rsidRPr="00830A59">
        <w:rPr>
          <w:rFonts w:asciiTheme="minorHAnsi" w:hAnsiTheme="minorHAnsi" w:cstheme="minorHAnsi"/>
          <w:sz w:val="22"/>
          <w:szCs w:val="22"/>
        </w:rPr>
        <w:t>estników p</w:t>
      </w:r>
      <w:r w:rsidRPr="00830A59">
        <w:rPr>
          <w:rFonts w:asciiTheme="minorHAnsi" w:hAnsiTheme="minorHAnsi" w:cstheme="minorHAnsi"/>
          <w:sz w:val="22"/>
          <w:szCs w:val="22"/>
        </w:rPr>
        <w:t>rzebywa w wyznaczonej i w miarę możliwości stałej sali.</w:t>
      </w:r>
    </w:p>
    <w:p w14:paraId="3805844F" w14:textId="5E5FC50E" w:rsidR="00285427" w:rsidRPr="002162B1" w:rsidRDefault="00285427" w:rsidP="00830A59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62B1">
        <w:rPr>
          <w:rFonts w:asciiTheme="minorHAnsi" w:hAnsiTheme="minorHAnsi" w:cstheme="minorHAnsi"/>
          <w:sz w:val="22"/>
          <w:szCs w:val="22"/>
        </w:rPr>
        <w:t xml:space="preserve">Minimalna przestrzeń do zajęć dla </w:t>
      </w:r>
      <w:r w:rsidR="005A48CD" w:rsidRPr="002162B1">
        <w:rPr>
          <w:rFonts w:asciiTheme="minorHAnsi" w:hAnsiTheme="minorHAnsi" w:cstheme="minorHAnsi"/>
          <w:sz w:val="22"/>
          <w:szCs w:val="22"/>
        </w:rPr>
        <w:t>uczestnika</w:t>
      </w:r>
      <w:r w:rsidRPr="002162B1">
        <w:rPr>
          <w:rFonts w:asciiTheme="minorHAnsi" w:hAnsiTheme="minorHAnsi" w:cstheme="minorHAnsi"/>
          <w:sz w:val="22"/>
          <w:szCs w:val="22"/>
        </w:rPr>
        <w:t xml:space="preserve"> w sali nie może być mniejsza niż 4 m</w:t>
      </w:r>
      <w:r w:rsidRPr="002162B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162B1">
        <w:rPr>
          <w:rFonts w:asciiTheme="minorHAnsi" w:hAnsiTheme="minorHAnsi" w:cstheme="minorHAnsi"/>
          <w:sz w:val="22"/>
          <w:szCs w:val="22"/>
        </w:rPr>
        <w:t xml:space="preserve"> na 1 osobę</w:t>
      </w:r>
      <w:r w:rsidR="005A48CD" w:rsidRPr="002162B1">
        <w:rPr>
          <w:rFonts w:asciiTheme="minorHAnsi" w:hAnsiTheme="minorHAnsi" w:cstheme="minorHAnsi"/>
          <w:sz w:val="22"/>
          <w:szCs w:val="22"/>
        </w:rPr>
        <w:t>.</w:t>
      </w:r>
    </w:p>
    <w:p w14:paraId="46B1A609" w14:textId="77777777" w:rsidR="00285427" w:rsidRPr="002162B1" w:rsidRDefault="00285427" w:rsidP="00830A59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62B1">
        <w:rPr>
          <w:rFonts w:asciiTheme="minorHAnsi" w:hAnsiTheme="minorHAnsi" w:cstheme="minorHAnsi"/>
          <w:sz w:val="22"/>
          <w:szCs w:val="22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14:paraId="283B9138" w14:textId="33067EA2" w:rsidR="00285427" w:rsidRPr="002162B1" w:rsidRDefault="00285427" w:rsidP="00830A59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62B1">
        <w:rPr>
          <w:rFonts w:asciiTheme="minorHAnsi" w:hAnsiTheme="minorHAnsi" w:cstheme="minorHAnsi"/>
          <w:sz w:val="22"/>
          <w:szCs w:val="22"/>
        </w:rPr>
        <w:t xml:space="preserve">W </w:t>
      </w:r>
      <w:r w:rsidR="00906329" w:rsidRPr="002162B1">
        <w:rPr>
          <w:rFonts w:asciiTheme="minorHAnsi" w:hAnsiTheme="minorHAnsi" w:cstheme="minorHAnsi"/>
          <w:sz w:val="22"/>
          <w:szCs w:val="22"/>
        </w:rPr>
        <w:t>s</w:t>
      </w:r>
      <w:r w:rsidRPr="002162B1">
        <w:rPr>
          <w:rFonts w:asciiTheme="minorHAnsi" w:hAnsiTheme="minorHAnsi" w:cstheme="minorHAnsi"/>
          <w:sz w:val="22"/>
          <w:szCs w:val="22"/>
        </w:rPr>
        <w:t xml:space="preserve">ali odległości pomiędzy stanowiskami dla </w:t>
      </w:r>
      <w:r w:rsidR="00830A59">
        <w:rPr>
          <w:rFonts w:asciiTheme="minorHAnsi" w:hAnsiTheme="minorHAnsi" w:cstheme="minorHAnsi"/>
          <w:sz w:val="22"/>
          <w:szCs w:val="22"/>
        </w:rPr>
        <w:t>uczestników</w:t>
      </w:r>
      <w:r w:rsidRPr="002162B1">
        <w:rPr>
          <w:rFonts w:asciiTheme="minorHAnsi" w:hAnsiTheme="minorHAnsi" w:cstheme="minorHAnsi"/>
          <w:sz w:val="22"/>
          <w:szCs w:val="22"/>
        </w:rPr>
        <w:t xml:space="preserve"> powinny wynosić min. 1,5 m</w:t>
      </w:r>
      <w:r w:rsidR="00830A59">
        <w:rPr>
          <w:rFonts w:asciiTheme="minorHAnsi" w:hAnsiTheme="minorHAnsi" w:cstheme="minorHAnsi"/>
          <w:sz w:val="22"/>
          <w:szCs w:val="22"/>
        </w:rPr>
        <w:t>.</w:t>
      </w:r>
    </w:p>
    <w:p w14:paraId="78B60F51" w14:textId="77777777" w:rsidR="00F5040A" w:rsidRPr="00D85B91" w:rsidRDefault="00F5040A" w:rsidP="00830A59">
      <w:pPr>
        <w:pStyle w:val="Akapitzlist"/>
        <w:numPr>
          <w:ilvl w:val="0"/>
          <w:numId w:val="4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85B91">
        <w:rPr>
          <w:rFonts w:asciiTheme="minorHAnsi" w:hAnsiTheme="minorHAnsi" w:cstheme="minorHAnsi"/>
          <w:sz w:val="22"/>
          <w:szCs w:val="22"/>
        </w:rPr>
        <w:lastRenderedPageBreak/>
        <w:t>Należy ograniczyć przebywanie osób z zewnątrz w placówce do niezbędnego minimum, z zachowaniem wszelkich środków ostrożności (m. in. osłona ust i nosa, rękawiczki jednorazowe lub dezynfekcja rąk, tylko osoby zdrowe) i w wyznaczonych obszarach.</w:t>
      </w:r>
    </w:p>
    <w:p w14:paraId="1B5FFCBF" w14:textId="15D95AEB" w:rsidR="00285427" w:rsidRPr="002162B1" w:rsidRDefault="00285427" w:rsidP="00830A59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62B1">
        <w:rPr>
          <w:rFonts w:asciiTheme="minorHAnsi" w:hAnsiTheme="minorHAnsi" w:cstheme="minorHAnsi"/>
          <w:sz w:val="22"/>
          <w:szCs w:val="22"/>
        </w:rPr>
        <w:t xml:space="preserve">Należy wietrzyć sale co najmniej raz na godzinę, w czasie przerwy, a w razie potrzeby także w czasie </w:t>
      </w:r>
      <w:r w:rsidR="00830A59">
        <w:rPr>
          <w:rFonts w:asciiTheme="minorHAnsi" w:hAnsiTheme="minorHAnsi" w:cstheme="minorHAnsi"/>
          <w:sz w:val="22"/>
          <w:szCs w:val="22"/>
        </w:rPr>
        <w:t>warsztatów/</w:t>
      </w:r>
      <w:r w:rsidRPr="002162B1">
        <w:rPr>
          <w:rFonts w:asciiTheme="minorHAnsi" w:hAnsiTheme="minorHAnsi" w:cstheme="minorHAnsi"/>
          <w:sz w:val="22"/>
          <w:szCs w:val="22"/>
        </w:rPr>
        <w:t>zajęć.</w:t>
      </w:r>
    </w:p>
    <w:p w14:paraId="3482C530" w14:textId="1E2C8F43" w:rsidR="00285427" w:rsidRPr="002162B1" w:rsidRDefault="00285427" w:rsidP="00830A59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62B1">
        <w:rPr>
          <w:rFonts w:asciiTheme="minorHAnsi" w:hAnsiTheme="minorHAnsi" w:cstheme="minorHAnsi"/>
          <w:sz w:val="22"/>
          <w:szCs w:val="22"/>
        </w:rPr>
        <w:t xml:space="preserve">Sprzęt wykorzystywany podczas </w:t>
      </w:r>
      <w:r w:rsidR="00830A59">
        <w:rPr>
          <w:rFonts w:asciiTheme="minorHAnsi" w:hAnsiTheme="minorHAnsi" w:cstheme="minorHAnsi"/>
          <w:sz w:val="22"/>
          <w:szCs w:val="22"/>
        </w:rPr>
        <w:t>warsztatów/</w:t>
      </w:r>
      <w:r w:rsidRPr="002162B1">
        <w:rPr>
          <w:rFonts w:asciiTheme="minorHAnsi" w:hAnsiTheme="minorHAnsi" w:cstheme="minorHAnsi"/>
          <w:sz w:val="22"/>
          <w:szCs w:val="22"/>
        </w:rPr>
        <w:t>zajęć powinien być regularnie czyszczony z użyciem detergentu lub dezynfekowany, jeżeli nie ma takiej możliwości należy zabezpieczyć go przed używaniem.</w:t>
      </w:r>
    </w:p>
    <w:p w14:paraId="2D279591" w14:textId="1AB12ABB" w:rsidR="00285427" w:rsidRPr="002162B1" w:rsidRDefault="00285427" w:rsidP="00830A59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62B1">
        <w:rPr>
          <w:rFonts w:asciiTheme="minorHAnsi" w:hAnsiTheme="minorHAnsi" w:cstheme="minorHAnsi"/>
          <w:sz w:val="22"/>
          <w:szCs w:val="22"/>
        </w:rPr>
        <w:t>Należy ograniczyć aktywności sprzyjające bliskiemu kontaktowi pomiędzy ucz</w:t>
      </w:r>
      <w:r w:rsidR="00830A59">
        <w:rPr>
          <w:rFonts w:asciiTheme="minorHAnsi" w:hAnsiTheme="minorHAnsi" w:cstheme="minorHAnsi"/>
          <w:sz w:val="22"/>
          <w:szCs w:val="22"/>
        </w:rPr>
        <w:t>estnikami</w:t>
      </w:r>
      <w:r w:rsidRPr="002162B1">
        <w:rPr>
          <w:rFonts w:asciiTheme="minorHAnsi" w:hAnsiTheme="minorHAnsi" w:cstheme="minorHAnsi"/>
          <w:sz w:val="22"/>
          <w:szCs w:val="22"/>
        </w:rPr>
        <w:t>.</w:t>
      </w:r>
    </w:p>
    <w:p w14:paraId="62A1B98F" w14:textId="519894F9" w:rsidR="00285427" w:rsidRPr="002162B1" w:rsidRDefault="00285427" w:rsidP="00830A59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62B1">
        <w:rPr>
          <w:rFonts w:asciiTheme="minorHAnsi" w:hAnsiTheme="minorHAnsi" w:cstheme="minorHAnsi"/>
          <w:sz w:val="22"/>
          <w:szCs w:val="22"/>
        </w:rPr>
        <w:t>Należy zapewnić taką organizację pracy i koordynację, która utrudni stykanie się ze s</w:t>
      </w:r>
      <w:r w:rsidR="000C6F5F" w:rsidRPr="002162B1">
        <w:rPr>
          <w:rFonts w:asciiTheme="minorHAnsi" w:hAnsiTheme="minorHAnsi" w:cstheme="minorHAnsi"/>
          <w:sz w:val="22"/>
          <w:szCs w:val="22"/>
        </w:rPr>
        <w:t>obą poszczególnych grup ucz</w:t>
      </w:r>
      <w:r w:rsidR="00830A59">
        <w:rPr>
          <w:rFonts w:asciiTheme="minorHAnsi" w:hAnsiTheme="minorHAnsi" w:cstheme="minorHAnsi"/>
          <w:sz w:val="22"/>
          <w:szCs w:val="22"/>
        </w:rPr>
        <w:t>estników</w:t>
      </w:r>
      <w:r w:rsidR="000C6F5F" w:rsidRPr="002162B1">
        <w:rPr>
          <w:rFonts w:asciiTheme="minorHAnsi" w:hAnsiTheme="minorHAnsi" w:cstheme="minorHAnsi"/>
          <w:sz w:val="22"/>
          <w:szCs w:val="22"/>
        </w:rPr>
        <w:t>.</w:t>
      </w:r>
    </w:p>
    <w:p w14:paraId="715893A4" w14:textId="6014FDD1" w:rsidR="00285427" w:rsidRPr="002162B1" w:rsidRDefault="00285427" w:rsidP="00830A59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62B1">
        <w:rPr>
          <w:rFonts w:asciiTheme="minorHAnsi" w:hAnsiTheme="minorHAnsi" w:cstheme="minorHAnsi"/>
          <w:sz w:val="22"/>
          <w:szCs w:val="22"/>
        </w:rPr>
        <w:t xml:space="preserve">Nie należy organizować żadnych wyjść poza teren </w:t>
      </w:r>
      <w:r w:rsidR="00830A59">
        <w:rPr>
          <w:rFonts w:asciiTheme="minorHAnsi" w:hAnsiTheme="minorHAnsi" w:cstheme="minorHAnsi"/>
          <w:sz w:val="22"/>
          <w:szCs w:val="22"/>
        </w:rPr>
        <w:t>MGOK</w:t>
      </w:r>
      <w:r w:rsidRPr="002162B1">
        <w:rPr>
          <w:rFonts w:asciiTheme="minorHAnsi" w:hAnsiTheme="minorHAnsi" w:cstheme="minorHAnsi"/>
          <w:sz w:val="22"/>
          <w:szCs w:val="22"/>
        </w:rPr>
        <w:t xml:space="preserve"> (np. spacer do parku).</w:t>
      </w:r>
    </w:p>
    <w:p w14:paraId="6E24DB9C" w14:textId="7A6E1619" w:rsidR="00285427" w:rsidRPr="002162B1" w:rsidRDefault="005A48CD" w:rsidP="00830A59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62B1">
        <w:rPr>
          <w:rFonts w:asciiTheme="minorHAnsi" w:hAnsiTheme="minorHAnsi" w:cstheme="minorHAnsi"/>
          <w:sz w:val="22"/>
          <w:szCs w:val="22"/>
        </w:rPr>
        <w:t>Uczestnik</w:t>
      </w:r>
      <w:r w:rsidR="00285427" w:rsidRPr="002162B1">
        <w:rPr>
          <w:rFonts w:asciiTheme="minorHAnsi" w:hAnsiTheme="minorHAnsi" w:cstheme="minorHAnsi"/>
          <w:sz w:val="22"/>
          <w:szCs w:val="22"/>
        </w:rPr>
        <w:t xml:space="preserve"> </w:t>
      </w:r>
      <w:r w:rsidR="00830A59">
        <w:rPr>
          <w:rFonts w:asciiTheme="minorHAnsi" w:hAnsiTheme="minorHAnsi" w:cstheme="minorHAnsi"/>
          <w:sz w:val="22"/>
          <w:szCs w:val="22"/>
        </w:rPr>
        <w:t xml:space="preserve">nie </w:t>
      </w:r>
      <w:r w:rsidR="00285427" w:rsidRPr="002162B1">
        <w:rPr>
          <w:rFonts w:asciiTheme="minorHAnsi" w:hAnsiTheme="minorHAnsi" w:cstheme="minorHAnsi"/>
          <w:sz w:val="22"/>
          <w:szCs w:val="22"/>
        </w:rPr>
        <w:t>przynosi ze sobą niepotrzebnych przedmiotów.</w:t>
      </w:r>
    </w:p>
    <w:p w14:paraId="1D792E66" w14:textId="47C71DC5" w:rsidR="00523C21" w:rsidRDefault="00906329" w:rsidP="00830A59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62B1">
        <w:rPr>
          <w:rFonts w:asciiTheme="minorHAnsi" w:hAnsiTheme="minorHAnsi" w:cstheme="minorHAnsi"/>
          <w:sz w:val="22"/>
          <w:szCs w:val="22"/>
        </w:rPr>
        <w:t xml:space="preserve">Pracownicy </w:t>
      </w:r>
      <w:r w:rsidR="00285427" w:rsidRPr="002162B1">
        <w:rPr>
          <w:rFonts w:asciiTheme="minorHAnsi" w:hAnsiTheme="minorHAnsi" w:cstheme="minorHAnsi"/>
          <w:sz w:val="22"/>
          <w:szCs w:val="22"/>
        </w:rPr>
        <w:t xml:space="preserve">obsługi sprzątającej powinni ograniczyć kontakty z </w:t>
      </w:r>
      <w:r w:rsidR="002162B1">
        <w:rPr>
          <w:rFonts w:asciiTheme="minorHAnsi" w:hAnsiTheme="minorHAnsi" w:cstheme="minorHAnsi"/>
          <w:sz w:val="22"/>
          <w:szCs w:val="22"/>
        </w:rPr>
        <w:t>uczestnikami zajęć</w:t>
      </w:r>
      <w:r w:rsidR="00285427" w:rsidRPr="002162B1">
        <w:rPr>
          <w:rFonts w:asciiTheme="minorHAnsi" w:hAnsiTheme="minorHAnsi" w:cstheme="minorHAnsi"/>
          <w:sz w:val="22"/>
          <w:szCs w:val="22"/>
        </w:rPr>
        <w:t>.</w:t>
      </w:r>
    </w:p>
    <w:p w14:paraId="3CCDDB38" w14:textId="56698940" w:rsidR="004578E1" w:rsidRDefault="004578E1" w:rsidP="00830A59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78E1">
        <w:rPr>
          <w:rFonts w:asciiTheme="minorHAnsi" w:hAnsiTheme="minorHAnsi" w:cstheme="minorHAnsi"/>
          <w:sz w:val="22"/>
          <w:szCs w:val="22"/>
        </w:rPr>
        <w:t>W przypadku uczestnictwa w seansach filmowych</w:t>
      </w:r>
      <w:r w:rsidRPr="004578E1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 </w:t>
      </w:r>
      <w:r w:rsidR="00C34FF6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organizowanych przez MGOK, </w:t>
      </w:r>
      <w:r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>w</w:t>
      </w:r>
      <w:r w:rsidRPr="004578E1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>idownia mo</w:t>
      </w:r>
      <w:r w:rsidR="00C34FF6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>że</w:t>
      </w:r>
      <w:r w:rsidRPr="004578E1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 być zapełniona do 50 </w:t>
      </w:r>
      <w:r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>%</w:t>
      </w:r>
      <w:r w:rsidRPr="004578E1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. Na seansach, spektaklach i koncertach </w:t>
      </w:r>
      <w:r w:rsidR="00C34FF6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konieczne jest </w:t>
      </w:r>
      <w:r w:rsidRPr="004578E1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>no</w:t>
      </w:r>
      <w:r w:rsidR="00C34FF6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szenie </w:t>
      </w:r>
      <w:r w:rsidRPr="004578E1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 xml:space="preserve"> masecz</w:t>
      </w:r>
      <w:r w:rsidR="00C34FF6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>ek</w:t>
      </w:r>
      <w:r w:rsidRPr="004578E1">
        <w:rPr>
          <w:rFonts w:asciiTheme="minorHAnsi" w:hAnsiTheme="minorHAnsi" w:cstheme="minorHAnsi"/>
          <w:color w:val="111516"/>
          <w:sz w:val="22"/>
          <w:szCs w:val="22"/>
          <w:shd w:val="clear" w:color="auto" w:fill="FFFFFF"/>
        </w:rPr>
        <w:t>. </w:t>
      </w:r>
      <w:r w:rsidRPr="004578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C34E4B" w14:textId="6F499809" w:rsidR="00C34FF6" w:rsidRPr="004578E1" w:rsidRDefault="00C34FF6" w:rsidP="00830A59">
      <w:pPr>
        <w:pStyle w:val="punkty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imprez i koncertów plenerowych max. Ilość osób uczestniczących wynosi 150.</w:t>
      </w:r>
    </w:p>
    <w:p w14:paraId="6FC5716C" w14:textId="049D36E5" w:rsidR="005A48CD" w:rsidRPr="002162B1" w:rsidRDefault="005A48CD" w:rsidP="00830A59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3E1836F3" w14:textId="77777777" w:rsidR="005A48CD" w:rsidRPr="00D85B91" w:rsidRDefault="005A48CD" w:rsidP="00830A59">
      <w:pPr>
        <w:spacing w:after="0" w:line="240" w:lineRule="auto"/>
        <w:ind w:right="-719"/>
        <w:jc w:val="center"/>
        <w:rPr>
          <w:rFonts w:eastAsia="Times New Roman" w:cstheme="minorHAnsi"/>
          <w:b/>
        </w:rPr>
      </w:pPr>
      <w:r w:rsidRPr="00D85B91">
        <w:rPr>
          <w:rFonts w:eastAsia="Times New Roman" w:cstheme="minorHAnsi"/>
          <w:b/>
        </w:rPr>
        <w:t>§2</w:t>
      </w:r>
    </w:p>
    <w:p w14:paraId="37374757" w14:textId="0F2F1E44" w:rsidR="005A48CD" w:rsidRDefault="005A48CD" w:rsidP="00830A59">
      <w:pPr>
        <w:spacing w:after="0" w:line="240" w:lineRule="auto"/>
        <w:jc w:val="center"/>
        <w:rPr>
          <w:rFonts w:eastAsia="Times New Roman" w:cstheme="minorHAnsi"/>
          <w:b/>
        </w:rPr>
      </w:pPr>
      <w:r w:rsidRPr="00D85B91">
        <w:rPr>
          <w:rFonts w:eastAsia="Times New Roman" w:cstheme="minorHAnsi"/>
          <w:b/>
        </w:rPr>
        <w:t xml:space="preserve">Organizacja </w:t>
      </w:r>
      <w:r>
        <w:rPr>
          <w:rFonts w:eastAsia="Times New Roman" w:cstheme="minorHAnsi"/>
          <w:b/>
        </w:rPr>
        <w:t xml:space="preserve">warsztatów i </w:t>
      </w:r>
      <w:r w:rsidRPr="00D85B91">
        <w:rPr>
          <w:rFonts w:eastAsia="Times New Roman" w:cstheme="minorHAnsi"/>
          <w:b/>
        </w:rPr>
        <w:t>zajęć</w:t>
      </w:r>
      <w:r>
        <w:rPr>
          <w:rFonts w:eastAsia="Times New Roman" w:cstheme="minorHAnsi"/>
          <w:b/>
        </w:rPr>
        <w:t xml:space="preserve"> </w:t>
      </w:r>
      <w:r w:rsidR="00046681">
        <w:rPr>
          <w:rFonts w:eastAsia="Times New Roman" w:cstheme="minorHAnsi"/>
          <w:b/>
        </w:rPr>
        <w:t xml:space="preserve">oraz imprez okolicznościowych </w:t>
      </w:r>
      <w:r>
        <w:rPr>
          <w:rFonts w:eastAsia="Times New Roman" w:cstheme="minorHAnsi"/>
          <w:b/>
        </w:rPr>
        <w:t xml:space="preserve">przez </w:t>
      </w:r>
      <w:r w:rsidR="00046681">
        <w:rPr>
          <w:rFonts w:eastAsia="Times New Roman" w:cstheme="minorHAnsi"/>
          <w:b/>
        </w:rPr>
        <w:t>Najemcę</w:t>
      </w:r>
    </w:p>
    <w:p w14:paraId="76F09A5E" w14:textId="77777777" w:rsidR="005A48CD" w:rsidRDefault="005A48CD" w:rsidP="00830A59">
      <w:pPr>
        <w:spacing w:after="0" w:line="240" w:lineRule="auto"/>
        <w:ind w:left="3920"/>
        <w:jc w:val="both"/>
        <w:rPr>
          <w:rFonts w:eastAsia="Times New Roman" w:cstheme="minorHAnsi"/>
          <w:b/>
        </w:rPr>
      </w:pPr>
    </w:p>
    <w:p w14:paraId="72E54971" w14:textId="77777777" w:rsidR="00F5040A" w:rsidRPr="005A48CD" w:rsidRDefault="00F5040A" w:rsidP="00830A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>Zgodnie z Wytycznymi z dnia 22.05.2020 dotyczącymi funkcjonowania domów kultury, u</w:t>
      </w:r>
      <w:r w:rsidRPr="005A48CD">
        <w:rPr>
          <w:rFonts w:eastAsia="Times New Roman" w:cstheme="minorHAnsi"/>
          <w:color w:val="1B1B1B"/>
        </w:rPr>
        <w:t>możliwi</w:t>
      </w:r>
      <w:r>
        <w:rPr>
          <w:rFonts w:eastAsia="Times New Roman" w:cstheme="minorHAnsi"/>
          <w:color w:val="1B1B1B"/>
        </w:rPr>
        <w:t>a się</w:t>
      </w:r>
      <w:r w:rsidRPr="005A48CD">
        <w:rPr>
          <w:rFonts w:eastAsia="Times New Roman" w:cstheme="minorHAnsi"/>
          <w:color w:val="1B1B1B"/>
        </w:rPr>
        <w:t xml:space="preserve"> prowadzeni</w:t>
      </w:r>
      <w:r>
        <w:rPr>
          <w:rFonts w:eastAsia="Times New Roman" w:cstheme="minorHAnsi"/>
          <w:color w:val="1B1B1B"/>
        </w:rPr>
        <w:t>e</w:t>
      </w:r>
      <w:r w:rsidRPr="005A48CD">
        <w:rPr>
          <w:rFonts w:eastAsia="Times New Roman" w:cstheme="minorHAnsi"/>
          <w:color w:val="1B1B1B"/>
        </w:rPr>
        <w:t xml:space="preserve"> zajęć ruchowych (w tym artystycznych) oraz z zakresu edukacji artystycznej i kulturowej na otwartych przestrzeniach:</w:t>
      </w:r>
    </w:p>
    <w:p w14:paraId="613F6950" w14:textId="77777777" w:rsidR="00F5040A" w:rsidRPr="005A48CD" w:rsidRDefault="00F5040A" w:rsidP="00830A59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5A48CD">
        <w:rPr>
          <w:rFonts w:eastAsia="Times New Roman" w:cstheme="minorHAnsi"/>
          <w:color w:val="1B1B1B"/>
        </w:rPr>
        <w:t> o wymiarach minimum 62x30m - obowiązujący limit uczestników to 14 osób (+ 2 osoby prowadzące), z zachowaniem odległości pomiędzy nimi co najmniej 2 m,</w:t>
      </w:r>
    </w:p>
    <w:p w14:paraId="58B8063E" w14:textId="77777777" w:rsidR="00F5040A" w:rsidRDefault="00F5040A" w:rsidP="00830A59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5A48CD">
        <w:rPr>
          <w:rFonts w:eastAsia="Times New Roman" w:cstheme="minorHAnsi"/>
          <w:color w:val="1B1B1B"/>
        </w:rPr>
        <w:t>o wymiarach minimum 105x68 m - obowiązujący limit uczestników to 22 osoby (+ 4 osoby prowadzące), z zachowaniem odległości pomiędzy nimi co najmniej 2 m.</w:t>
      </w:r>
    </w:p>
    <w:p w14:paraId="26D44CBF" w14:textId="77777777" w:rsidR="00F5040A" w:rsidRPr="005A48CD" w:rsidRDefault="00F5040A" w:rsidP="00830A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</w:rPr>
      </w:pPr>
    </w:p>
    <w:p w14:paraId="3990F528" w14:textId="77777777" w:rsidR="00F5040A" w:rsidRPr="005A48CD" w:rsidRDefault="00F5040A" w:rsidP="00830A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>Zgodnie z Wytycznymi z dnia 22.05.2020 dotyczącymi funkcjonowania domów kultury, u</w:t>
      </w:r>
      <w:r w:rsidRPr="005A48CD">
        <w:rPr>
          <w:rFonts w:eastAsia="Times New Roman" w:cstheme="minorHAnsi"/>
          <w:color w:val="1B1B1B"/>
        </w:rPr>
        <w:t>możliwi</w:t>
      </w:r>
      <w:r>
        <w:rPr>
          <w:rFonts w:eastAsia="Times New Roman" w:cstheme="minorHAnsi"/>
          <w:color w:val="1B1B1B"/>
        </w:rPr>
        <w:t>a się</w:t>
      </w:r>
      <w:r w:rsidRPr="005A48CD">
        <w:rPr>
          <w:rFonts w:eastAsia="Times New Roman" w:cstheme="minorHAnsi"/>
          <w:color w:val="1B1B1B"/>
        </w:rPr>
        <w:t xml:space="preserve"> prowadzeni</w:t>
      </w:r>
      <w:r>
        <w:rPr>
          <w:rFonts w:eastAsia="Times New Roman" w:cstheme="minorHAnsi"/>
          <w:color w:val="1B1B1B"/>
        </w:rPr>
        <w:t>e</w:t>
      </w:r>
      <w:r w:rsidRPr="005A48CD">
        <w:rPr>
          <w:rFonts w:eastAsia="Times New Roman" w:cstheme="minorHAnsi"/>
          <w:color w:val="1B1B1B"/>
        </w:rPr>
        <w:t xml:space="preserve"> zajęć ruchowych (w tym artystycznych) i tych z zakresu edukacji artystycznej i kulturowej w obiektach zamkniętych, gdzie na jednego uczestnika musi przypadać co najmniej 10 m</w:t>
      </w:r>
      <w:r w:rsidRPr="005A48CD">
        <w:rPr>
          <w:rFonts w:eastAsia="Times New Roman" w:cstheme="minorHAnsi"/>
          <w:color w:val="1B1B1B"/>
          <w:vertAlign w:val="superscript"/>
        </w:rPr>
        <w:t>2</w:t>
      </w:r>
      <w:r w:rsidRPr="005A48CD">
        <w:rPr>
          <w:rFonts w:eastAsia="Times New Roman" w:cstheme="minorHAnsi"/>
          <w:color w:val="1B1B1B"/>
        </w:rPr>
        <w:t>:</w:t>
      </w:r>
    </w:p>
    <w:p w14:paraId="0919DB19" w14:textId="77777777" w:rsidR="00F5040A" w:rsidRPr="005A48CD" w:rsidRDefault="00F5040A" w:rsidP="00830A59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5A48CD">
        <w:rPr>
          <w:rFonts w:eastAsia="Times New Roman" w:cstheme="minorHAnsi"/>
          <w:color w:val="1B1B1B"/>
        </w:rPr>
        <w:t>12 osób + 1 osoba prowadząca (w obiektach do 300 m</w:t>
      </w:r>
      <w:r w:rsidRPr="005A48CD">
        <w:rPr>
          <w:rFonts w:eastAsia="Times New Roman" w:cstheme="minorHAnsi"/>
          <w:color w:val="1B1B1B"/>
          <w:vertAlign w:val="superscript"/>
        </w:rPr>
        <w:t>2</w:t>
      </w:r>
      <w:r w:rsidRPr="005A48CD">
        <w:rPr>
          <w:rFonts w:eastAsia="Times New Roman" w:cstheme="minorHAnsi"/>
          <w:color w:val="1B1B1B"/>
        </w:rPr>
        <w:t>),</w:t>
      </w:r>
    </w:p>
    <w:p w14:paraId="3FF70036" w14:textId="77777777" w:rsidR="00F5040A" w:rsidRPr="005A48CD" w:rsidRDefault="00F5040A" w:rsidP="00830A59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5A48CD">
        <w:rPr>
          <w:rFonts w:eastAsia="Times New Roman" w:cstheme="minorHAnsi"/>
          <w:color w:val="1B1B1B"/>
        </w:rPr>
        <w:t>16 osób + 2 osoby prowadzące (w obiektach od 301 do 800 m</w:t>
      </w:r>
      <w:r w:rsidRPr="005A48CD">
        <w:rPr>
          <w:rFonts w:eastAsia="Times New Roman" w:cstheme="minorHAnsi"/>
          <w:color w:val="1B1B1B"/>
          <w:vertAlign w:val="superscript"/>
        </w:rPr>
        <w:t>2</w:t>
      </w:r>
      <w:r w:rsidRPr="005A48CD">
        <w:rPr>
          <w:rFonts w:eastAsia="Times New Roman" w:cstheme="minorHAnsi"/>
          <w:color w:val="1B1B1B"/>
        </w:rPr>
        <w:t>),</w:t>
      </w:r>
    </w:p>
    <w:p w14:paraId="01CFDEF4" w14:textId="77777777" w:rsidR="00F5040A" w:rsidRPr="005A48CD" w:rsidRDefault="00F5040A" w:rsidP="00830A59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5A48CD">
        <w:rPr>
          <w:rFonts w:eastAsia="Times New Roman" w:cstheme="minorHAnsi"/>
          <w:color w:val="1B1B1B"/>
        </w:rPr>
        <w:t>24 osoby + 2 osoby prowadzące (w obiektach od 801 do 1000 m</w:t>
      </w:r>
      <w:r w:rsidRPr="005A48CD">
        <w:rPr>
          <w:rFonts w:eastAsia="Times New Roman" w:cstheme="minorHAnsi"/>
          <w:color w:val="1B1B1B"/>
          <w:vertAlign w:val="superscript"/>
        </w:rPr>
        <w:t>2</w:t>
      </w:r>
      <w:r w:rsidRPr="005A48CD">
        <w:rPr>
          <w:rFonts w:eastAsia="Times New Roman" w:cstheme="minorHAnsi"/>
          <w:color w:val="1B1B1B"/>
        </w:rPr>
        <w:t>),</w:t>
      </w:r>
    </w:p>
    <w:p w14:paraId="1EA8E71F" w14:textId="77777777" w:rsidR="00F5040A" w:rsidRDefault="00F5040A" w:rsidP="00830A59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5A48CD">
        <w:rPr>
          <w:rFonts w:eastAsia="Times New Roman" w:cstheme="minorHAnsi"/>
          <w:color w:val="1B1B1B"/>
        </w:rPr>
        <w:t>32 osoby + 3 osoby prowadzące (w obiektach powyżej 1000 m</w:t>
      </w:r>
      <w:r w:rsidRPr="005A48CD">
        <w:rPr>
          <w:rFonts w:eastAsia="Times New Roman" w:cstheme="minorHAnsi"/>
          <w:color w:val="1B1B1B"/>
          <w:vertAlign w:val="superscript"/>
        </w:rPr>
        <w:t>2</w:t>
      </w:r>
      <w:r w:rsidRPr="005A48CD">
        <w:rPr>
          <w:rFonts w:eastAsia="Times New Roman" w:cstheme="minorHAnsi"/>
          <w:color w:val="1B1B1B"/>
        </w:rPr>
        <w:t>).</w:t>
      </w:r>
    </w:p>
    <w:p w14:paraId="50B757BF" w14:textId="77777777" w:rsidR="00F5040A" w:rsidRDefault="00F5040A" w:rsidP="00830A5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</w:rPr>
      </w:pPr>
    </w:p>
    <w:p w14:paraId="24AE0FCF" w14:textId="320C0F19" w:rsidR="00F5040A" w:rsidRDefault="00F5040A" w:rsidP="00830A59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1B1B1B"/>
          <w:shd w:val="clear" w:color="auto" w:fill="FFFFFF"/>
        </w:rPr>
      </w:pPr>
      <w:r>
        <w:rPr>
          <w:rFonts w:eastAsia="Times New Roman" w:cstheme="minorHAnsi"/>
          <w:color w:val="1B1B1B"/>
        </w:rPr>
        <w:t>Zgodnie z Wytycznymi z dnia 22.05.2020 dotyczącymi funkcjonowania domów kultury, u</w:t>
      </w:r>
      <w:r w:rsidRPr="005A48CD">
        <w:rPr>
          <w:rFonts w:cstheme="minorHAnsi"/>
          <w:color w:val="1B1B1B"/>
          <w:shd w:val="clear" w:color="auto" w:fill="FFFFFF"/>
        </w:rPr>
        <w:t>możliwia się prowadzenie indywidualnych zajęć (prowadzący - uczestnik)  z zakresu edukacji artystycznej i kulturowej w pomieszczeniu, z zachowaniem odległości co najmniej 2 m i poddaniem dezynfekcji wszystkich przedmiotów mających bezpośredni kontakt z osobami, które je użytkują.</w:t>
      </w:r>
    </w:p>
    <w:p w14:paraId="13AC00AF" w14:textId="48A301CE" w:rsidR="00046681" w:rsidRDefault="00046681" w:rsidP="00830A59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1B1B1B"/>
          <w:shd w:val="clear" w:color="auto" w:fill="FFFFFF"/>
        </w:rPr>
      </w:pPr>
    </w:p>
    <w:p w14:paraId="1527C61C" w14:textId="2E59D456" w:rsidR="008A11E3" w:rsidRDefault="008A11E3" w:rsidP="008A11E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1B1B1B"/>
          <w:shd w:val="clear" w:color="auto" w:fill="FFFFFF"/>
        </w:rPr>
      </w:pPr>
      <w:r>
        <w:rPr>
          <w:rFonts w:cstheme="minorHAnsi"/>
          <w:color w:val="1B1B1B"/>
          <w:shd w:val="clear" w:color="auto" w:fill="FFFFFF"/>
        </w:rPr>
        <w:t xml:space="preserve">Najemca ponosi pełną odpowiedzialność za swoich uczestników i dotrzymanie wszelkich nakazów/zakazów/obostrzeń nałożonych przepisami prawa w związku z przeciwdziałaniem COVID. W tym celu podpisuje oświadczenie zobowiązujące do zachowania wszelkich zasad bezpieczeństwa i odpowiedzialności za organizację podczas warsztatów/zajęć/imprez okolicznościowych, stanowiące załącznik nr </w:t>
      </w:r>
      <w:r w:rsidR="009D0E22">
        <w:rPr>
          <w:rFonts w:cstheme="minorHAnsi"/>
          <w:color w:val="1B1B1B"/>
          <w:shd w:val="clear" w:color="auto" w:fill="FFFFFF"/>
        </w:rPr>
        <w:t>3</w:t>
      </w:r>
      <w:r>
        <w:rPr>
          <w:rFonts w:cstheme="minorHAnsi"/>
          <w:color w:val="1B1B1B"/>
          <w:shd w:val="clear" w:color="auto" w:fill="FFFFFF"/>
        </w:rPr>
        <w:t xml:space="preserve"> do Procedur Bezpieczeństwa MGOK oraz uiszcza dodatkową opłatę, stanowiącą koszty na środki dezynfekcji.</w:t>
      </w:r>
    </w:p>
    <w:p w14:paraId="4CF5B394" w14:textId="77777777" w:rsidR="0082019D" w:rsidRPr="00D85B91" w:rsidRDefault="0082019D" w:rsidP="00DF7B89">
      <w:pPr>
        <w:tabs>
          <w:tab w:val="left" w:pos="700"/>
        </w:tabs>
        <w:spacing w:after="0" w:line="240" w:lineRule="auto"/>
        <w:ind w:right="40"/>
        <w:jc w:val="both"/>
        <w:rPr>
          <w:rFonts w:eastAsia="Times New Roman" w:cstheme="minorHAnsi"/>
        </w:rPr>
      </w:pPr>
    </w:p>
    <w:p w14:paraId="1DB4CBA5" w14:textId="77777777" w:rsidR="00055B85" w:rsidRDefault="0082019D" w:rsidP="00055B85">
      <w:pPr>
        <w:spacing w:after="0" w:line="240" w:lineRule="auto"/>
        <w:ind w:left="4760"/>
        <w:rPr>
          <w:rFonts w:eastAsia="Times New Roman" w:cstheme="minorHAnsi"/>
          <w:b/>
        </w:rPr>
      </w:pPr>
      <w:bookmarkStart w:id="2" w:name="_Hlk41566467"/>
      <w:r w:rsidRPr="00D85B91">
        <w:rPr>
          <w:rFonts w:eastAsia="Times New Roman" w:cstheme="minorHAnsi"/>
          <w:b/>
        </w:rPr>
        <w:t>§3</w:t>
      </w:r>
      <w:bookmarkEnd w:id="2"/>
    </w:p>
    <w:p w14:paraId="1151B4D8" w14:textId="3E0CFB3D" w:rsidR="0082019D" w:rsidRDefault="0082019D" w:rsidP="00055B85">
      <w:pPr>
        <w:spacing w:after="0" w:line="240" w:lineRule="auto"/>
        <w:jc w:val="center"/>
        <w:rPr>
          <w:rFonts w:eastAsia="Times New Roman" w:cstheme="minorHAnsi"/>
          <w:b/>
        </w:rPr>
      </w:pPr>
      <w:r w:rsidRPr="00D85B91">
        <w:rPr>
          <w:rFonts w:eastAsia="Times New Roman" w:cstheme="minorHAnsi"/>
          <w:b/>
        </w:rPr>
        <w:t>Higiena, czyszczenie i dezynfekcja pomieszczeń i powierzchni</w:t>
      </w:r>
    </w:p>
    <w:p w14:paraId="130F15D9" w14:textId="77777777" w:rsidR="00055B85" w:rsidRPr="00D85B91" w:rsidRDefault="00055B85" w:rsidP="00055B85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0693798B" w14:textId="2551AF00" w:rsidR="001124B7" w:rsidRPr="00D85B91" w:rsidRDefault="001124B7" w:rsidP="00DF7B89">
      <w:pPr>
        <w:pStyle w:val="punkty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5B91">
        <w:rPr>
          <w:rFonts w:asciiTheme="minorHAnsi" w:hAnsiTheme="minorHAnsi" w:cstheme="minorHAnsi"/>
          <w:sz w:val="22"/>
          <w:szCs w:val="22"/>
        </w:rPr>
        <w:t>Przy wejściu głównym umie</w:t>
      </w:r>
      <w:r w:rsidR="00DB705B">
        <w:rPr>
          <w:rFonts w:asciiTheme="minorHAnsi" w:hAnsiTheme="minorHAnsi" w:cstheme="minorHAnsi"/>
          <w:sz w:val="22"/>
          <w:szCs w:val="22"/>
        </w:rPr>
        <w:t>szczono</w:t>
      </w:r>
      <w:r w:rsidRPr="00D85B91">
        <w:rPr>
          <w:rFonts w:asciiTheme="minorHAnsi" w:hAnsiTheme="minorHAnsi" w:cstheme="minorHAnsi"/>
          <w:sz w:val="22"/>
          <w:szCs w:val="22"/>
        </w:rPr>
        <w:t xml:space="preserve"> numery telefonów do właściwej stacji sanitarno-epidemiologicznej, oddziału zakaźnego szpitala i służb medycznych oraz organów, z którymi należy się kontaktować w przypadku stwierdzenia objawów chorobowych.</w:t>
      </w:r>
    </w:p>
    <w:p w14:paraId="62AA9060" w14:textId="23E61851" w:rsidR="001124B7" w:rsidRPr="00D85B91" w:rsidRDefault="001124B7" w:rsidP="00DF7B89">
      <w:pPr>
        <w:pStyle w:val="punkty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lastRenderedPageBreak/>
        <w:t xml:space="preserve">Przed </w:t>
      </w:r>
      <w:r w:rsidR="00DB705B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każdym </w:t>
      </w: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wejściem do budynku </w:t>
      </w:r>
      <w:r w:rsidR="00DB705B">
        <w:rPr>
          <w:rFonts w:asciiTheme="minorHAnsi" w:hAnsiTheme="minorHAnsi" w:cstheme="minorHAnsi"/>
          <w:color w:val="000000"/>
          <w:sz w:val="22"/>
          <w:szCs w:val="22"/>
          <w:lang w:bidi="pl-PL"/>
        </w:rPr>
        <w:t>MGOK</w:t>
      </w: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należy umożliwić skorzystanie z płynu dezynfekującego do rąk oraz zamieścić informację o sposobie jego użycia oraz </w:t>
      </w:r>
      <w:r w:rsidRPr="00D85B91">
        <w:rPr>
          <w:rFonts w:asciiTheme="minorHAnsi" w:hAnsiTheme="minorHAnsi" w:cstheme="minorHAnsi"/>
          <w:sz w:val="22"/>
          <w:szCs w:val="22"/>
          <w:lang w:bidi="pl-PL"/>
        </w:rPr>
        <w:t>obowiązku dezynfekowaniu rąk przez wszystkie osoby wchodzące.</w:t>
      </w:r>
    </w:p>
    <w:p w14:paraId="4471ACA2" w14:textId="64E18253" w:rsidR="001124B7" w:rsidRPr="00D85B91" w:rsidRDefault="001124B7" w:rsidP="00DF7B89">
      <w:pPr>
        <w:pStyle w:val="punkty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85B91">
        <w:rPr>
          <w:rFonts w:asciiTheme="minorHAnsi" w:hAnsiTheme="minorHAnsi" w:cstheme="minorHAnsi"/>
          <w:sz w:val="22"/>
          <w:szCs w:val="22"/>
          <w:lang w:bidi="pl-PL"/>
        </w:rPr>
        <w:t xml:space="preserve">Należy dopilnować, aby wszystkie osoby wchodzące do </w:t>
      </w:r>
      <w:r w:rsidR="00DB705B">
        <w:rPr>
          <w:rFonts w:asciiTheme="minorHAnsi" w:hAnsiTheme="minorHAnsi" w:cstheme="minorHAnsi"/>
          <w:sz w:val="22"/>
          <w:szCs w:val="22"/>
          <w:lang w:bidi="pl-PL"/>
        </w:rPr>
        <w:t>MGOK</w:t>
      </w:r>
      <w:r w:rsidRPr="00D85B91">
        <w:rPr>
          <w:rFonts w:asciiTheme="minorHAnsi" w:hAnsiTheme="minorHAnsi" w:cstheme="minorHAnsi"/>
          <w:sz w:val="22"/>
          <w:szCs w:val="22"/>
          <w:lang w:bidi="pl-PL"/>
        </w:rPr>
        <w:t xml:space="preserve"> dezynfekowały dłonie lub zakładały rękawiczki ochronne, miały zakryte usta i nos.</w:t>
      </w:r>
    </w:p>
    <w:p w14:paraId="57F8A30F" w14:textId="778B4C4E" w:rsidR="001124B7" w:rsidRPr="00D85B91" w:rsidRDefault="001124B7" w:rsidP="00DF7B89">
      <w:pPr>
        <w:pStyle w:val="punkty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Należy regularnie myć ręce wodą z mydłem oraz dopilnować, aby robili to </w:t>
      </w:r>
      <w:r w:rsidR="00DB705B">
        <w:rPr>
          <w:rFonts w:asciiTheme="minorHAnsi" w:hAnsiTheme="minorHAnsi" w:cstheme="minorHAnsi"/>
          <w:color w:val="000000"/>
          <w:sz w:val="22"/>
          <w:szCs w:val="22"/>
          <w:lang w:bidi="pl-PL"/>
        </w:rPr>
        <w:t>odwiedzający MGOK.</w:t>
      </w:r>
    </w:p>
    <w:p w14:paraId="789458FA" w14:textId="77777777" w:rsidR="001124B7" w:rsidRPr="00D85B91" w:rsidRDefault="001124B7" w:rsidP="00DF7B89">
      <w:pPr>
        <w:pStyle w:val="punkty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Rekomenduje się monitoring codziennych prac porządkowych, z szczególnym uwzględnieniem utrzymywania w czystości sal zajęć, pomieszczeń sanitarno-higienicznych, ciągów komunikacyjnych, dezynfekcji powierzchni dotykowych </w:t>
      </w:r>
      <w:r w:rsidRPr="00D85B91">
        <w:rPr>
          <w:rFonts w:asciiTheme="minorHAnsi" w:hAnsiTheme="minorHAnsi" w:cstheme="minorHAnsi"/>
          <w:sz w:val="22"/>
          <w:szCs w:val="22"/>
        </w:rPr>
        <w:t xml:space="preserve">– </w:t>
      </w: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>poręczy, klamek i powie</w:t>
      </w:r>
      <w:r w:rsidR="00D26801"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>rzchni płaskich, w tym blatów w </w:t>
      </w: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>salach, monitorów, myszek, klawiatur, włączników.</w:t>
      </w:r>
    </w:p>
    <w:p w14:paraId="6E26698D" w14:textId="5759279A" w:rsidR="001124B7" w:rsidRPr="00D85B91" w:rsidRDefault="001124B7" w:rsidP="00DF7B89">
      <w:pPr>
        <w:pStyle w:val="punkty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pomieszczeń, przedmiotów, tak aby </w:t>
      </w:r>
      <w:r w:rsidR="00DB705B">
        <w:rPr>
          <w:rFonts w:asciiTheme="minorHAnsi" w:hAnsiTheme="minorHAnsi" w:cstheme="minorHAnsi"/>
          <w:color w:val="000000"/>
          <w:sz w:val="22"/>
          <w:szCs w:val="22"/>
          <w:lang w:bidi="pl-PL"/>
        </w:rPr>
        <w:t>uczestnicy</w:t>
      </w: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nie byli narażeni na wdychanie oparów środków służących do dezynfekcji.</w:t>
      </w:r>
    </w:p>
    <w:p w14:paraId="52AC3471" w14:textId="20C81D83" w:rsidR="001124B7" w:rsidRPr="00D85B91" w:rsidRDefault="001124B7" w:rsidP="00DF7B89">
      <w:pPr>
        <w:pStyle w:val="punkty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Wszyscy pracownicy </w:t>
      </w:r>
      <w:r w:rsidR="00DB705B">
        <w:rPr>
          <w:rFonts w:asciiTheme="minorHAnsi" w:hAnsiTheme="minorHAnsi" w:cstheme="minorHAnsi"/>
          <w:color w:val="000000"/>
          <w:sz w:val="22"/>
          <w:szCs w:val="22"/>
          <w:lang w:bidi="pl-PL"/>
        </w:rPr>
        <w:t>MGOK</w:t>
      </w: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w razie konieczności powinni być zaopatrzeni w indywidualne środki ochrony osobistej </w:t>
      </w:r>
      <w:r w:rsidRPr="00D85B91">
        <w:rPr>
          <w:rFonts w:asciiTheme="minorHAnsi" w:hAnsiTheme="minorHAnsi" w:cstheme="minorHAnsi"/>
          <w:sz w:val="22"/>
          <w:szCs w:val="22"/>
        </w:rPr>
        <w:t>–</w:t>
      </w: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jednorazowe rękawiczki, osłonę na usta i nos.</w:t>
      </w:r>
    </w:p>
    <w:p w14:paraId="3364B462" w14:textId="77777777" w:rsidR="001124B7" w:rsidRPr="00D85B91" w:rsidRDefault="001124B7" w:rsidP="00DF7B89">
      <w:pPr>
        <w:pStyle w:val="punkty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W pomieszczeniach sanitarnohigienicznych należy wywiesić plakaty z zasadami prawidłowego mycia rąk, a przy dozownikach z płynem do dezynfekcji rąk </w:t>
      </w:r>
      <w:r w:rsidRPr="00D85B91">
        <w:rPr>
          <w:rFonts w:asciiTheme="minorHAnsi" w:hAnsiTheme="minorHAnsi" w:cstheme="minorHAnsi"/>
          <w:sz w:val="22"/>
          <w:szCs w:val="22"/>
        </w:rPr>
        <w:t>–</w:t>
      </w:r>
      <w:r w:rsidR="00C560E1" w:rsidRPr="00D85B91">
        <w:rPr>
          <w:rFonts w:asciiTheme="minorHAnsi" w:hAnsiTheme="minorHAnsi" w:cstheme="minorHAnsi"/>
          <w:sz w:val="22"/>
          <w:szCs w:val="22"/>
        </w:rPr>
        <w:t xml:space="preserve"> </w:t>
      </w: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>instrukcje.</w:t>
      </w:r>
    </w:p>
    <w:p w14:paraId="3968EB91" w14:textId="644BAF0B" w:rsidR="001124B7" w:rsidRDefault="001124B7" w:rsidP="00DF7B89">
      <w:pPr>
        <w:pStyle w:val="punkty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85B91">
        <w:rPr>
          <w:rFonts w:asciiTheme="minorHAnsi" w:hAnsiTheme="minorHAnsi" w:cstheme="minorHAnsi"/>
          <w:color w:val="000000"/>
          <w:sz w:val="22"/>
          <w:szCs w:val="22"/>
          <w:lang w:bidi="pl-PL"/>
        </w:rPr>
        <w:t>Należy zapewnić bieżącą dezynfekcję toalet.</w:t>
      </w:r>
    </w:p>
    <w:p w14:paraId="4687166E" w14:textId="47746735" w:rsidR="00046681" w:rsidRDefault="00046681" w:rsidP="00046681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3363C68F" w14:textId="3BF461AA" w:rsidR="00046681" w:rsidRPr="00DB705B" w:rsidRDefault="00046681" w:rsidP="00055B85">
      <w:pPr>
        <w:spacing w:after="0" w:line="240" w:lineRule="auto"/>
        <w:ind w:left="4760"/>
        <w:rPr>
          <w:rFonts w:eastAsia="Times New Roman" w:cstheme="minorHAnsi"/>
          <w:b/>
        </w:rPr>
      </w:pPr>
      <w:r w:rsidRPr="00DB705B">
        <w:rPr>
          <w:rFonts w:eastAsia="Times New Roman" w:cstheme="minorHAnsi"/>
          <w:b/>
        </w:rPr>
        <w:t>§</w:t>
      </w:r>
      <w:r w:rsidR="00DB705B">
        <w:rPr>
          <w:rFonts w:eastAsia="Times New Roman" w:cstheme="minorHAnsi"/>
          <w:b/>
        </w:rPr>
        <w:t>4</w:t>
      </w:r>
    </w:p>
    <w:p w14:paraId="7AB83F87" w14:textId="48B3434E" w:rsidR="00046681" w:rsidRPr="00DB705B" w:rsidRDefault="00046681" w:rsidP="00055B8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1B1B1B"/>
        </w:rPr>
      </w:pPr>
      <w:r w:rsidRPr="00046681">
        <w:rPr>
          <w:rFonts w:eastAsia="Times New Roman" w:cstheme="minorHAnsi"/>
          <w:b/>
          <w:bCs/>
          <w:color w:val="1B1B1B"/>
        </w:rPr>
        <w:t>Zapewnienie bezpieczeństwa pracownikom i współpracownikom</w:t>
      </w:r>
    </w:p>
    <w:p w14:paraId="2029EDFD" w14:textId="77777777" w:rsidR="00046681" w:rsidRPr="00046681" w:rsidRDefault="00046681" w:rsidP="0004668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1B1B1B"/>
        </w:rPr>
      </w:pPr>
    </w:p>
    <w:p w14:paraId="096A28F7" w14:textId="77777777" w:rsidR="00046681" w:rsidRPr="00046681" w:rsidRDefault="00046681" w:rsidP="00DB70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046681">
        <w:rPr>
          <w:rFonts w:eastAsia="Times New Roman" w:cstheme="minorHAnsi"/>
          <w:color w:val="1B1B1B"/>
        </w:rPr>
        <w:t xml:space="preserve">Poinformowanie pracowników, obsługi, a także klientów o zakazie przebywania w obiekcie osób z niepokojącymi objawami choroby zakaźnej, po kontakcie z osobą chorą, zakażoną, izolowaną lub poddaną kwarantannie; w powyższe sytuacji zalecane jest pozostanie w domu, skorzystanie z </w:t>
      </w:r>
      <w:proofErr w:type="spellStart"/>
      <w:r w:rsidRPr="00046681">
        <w:rPr>
          <w:rFonts w:eastAsia="Times New Roman" w:cstheme="minorHAnsi"/>
          <w:color w:val="1B1B1B"/>
        </w:rPr>
        <w:t>teleporady</w:t>
      </w:r>
      <w:proofErr w:type="spellEnd"/>
      <w:r w:rsidRPr="00046681">
        <w:rPr>
          <w:rFonts w:eastAsia="Times New Roman" w:cstheme="minorHAnsi"/>
          <w:color w:val="1B1B1B"/>
        </w:rPr>
        <w:t xml:space="preserve"> medycznej, a w razie pogarszania się stanu zdrowia - wezwaniu pogotowia ratunkowego. </w:t>
      </w:r>
    </w:p>
    <w:p w14:paraId="48B23637" w14:textId="77777777" w:rsidR="00046681" w:rsidRPr="00046681" w:rsidRDefault="00046681" w:rsidP="00DB70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046681">
        <w:rPr>
          <w:rFonts w:eastAsia="Times New Roman" w:cstheme="minorHAnsi"/>
          <w:color w:val="1B1B1B"/>
        </w:rPr>
        <w:t>Podział realizowanych przez instytucję zadań tak, aby ich część - niewymagająca fizycznej obecności pracowników w siedzibie - mogła być jak najdłużej realizowana zdalnie.</w:t>
      </w:r>
    </w:p>
    <w:p w14:paraId="77D6B571" w14:textId="77777777" w:rsidR="00046681" w:rsidRPr="00046681" w:rsidRDefault="00046681" w:rsidP="00DB70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046681">
        <w:rPr>
          <w:rFonts w:eastAsia="Times New Roman" w:cstheme="minorHAnsi"/>
          <w:color w:val="1B1B1B"/>
        </w:rPr>
        <w:t>Organizację stanowisk pracy z uwzględnieniem wymaganego dystansu przestrzennego między pracownikami (minimum 1,5 m).</w:t>
      </w:r>
    </w:p>
    <w:p w14:paraId="02FBAB9D" w14:textId="77777777" w:rsidR="00046681" w:rsidRPr="00046681" w:rsidRDefault="00046681" w:rsidP="00DB70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046681">
        <w:rPr>
          <w:rFonts w:eastAsia="Times New Roman" w:cstheme="minorHAnsi"/>
          <w:color w:val="1B1B1B"/>
        </w:rPr>
        <w:t>Organizację trybu pracy z uwzględnieniem systemu zmianowego i rotacyjnego oraz niezbędnej rezerwy kadrowej, na wypadek wzrostu ryzyka epidemicznego (działania rekomendowane).</w:t>
      </w:r>
    </w:p>
    <w:p w14:paraId="0BF34762" w14:textId="77777777" w:rsidR="00046681" w:rsidRPr="00046681" w:rsidRDefault="00046681" w:rsidP="00DB70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046681">
        <w:rPr>
          <w:rFonts w:eastAsia="Times New Roman" w:cstheme="minorHAnsi"/>
          <w:color w:val="1B1B1B"/>
        </w:rPr>
        <w:t>Zapewnienie służbom porządkowym oraz pracownikom mającym kontakt z odbiorców dostępu do środków ochrony indywidualnej (maseczki ochronne, rękawice jednorazowe) i preparatów do dezynfekcji rąk.</w:t>
      </w:r>
    </w:p>
    <w:p w14:paraId="0F062790" w14:textId="77777777" w:rsidR="00046681" w:rsidRPr="00046681" w:rsidRDefault="00046681" w:rsidP="00DB70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046681">
        <w:rPr>
          <w:rFonts w:eastAsia="Times New Roman" w:cstheme="minorHAnsi"/>
          <w:color w:val="1B1B1B"/>
        </w:rPr>
        <w:t>Zapewnienie, w miarę możliwości, wietrzenia nieklimatyzowanych pomieszczeń.</w:t>
      </w:r>
    </w:p>
    <w:p w14:paraId="7A28892E" w14:textId="2141B246" w:rsidR="00046681" w:rsidRPr="00046681" w:rsidRDefault="00046681" w:rsidP="00DB70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046681">
        <w:rPr>
          <w:rFonts w:eastAsia="Times New Roman" w:cstheme="minorHAnsi"/>
          <w:color w:val="1B1B1B"/>
        </w:rPr>
        <w:t>Serwis, przegląd i odkażanie sprzętu wentylacyjno-klimatyzacyjnego (o ile przepisy sanitarne pozwolą na jego stosowanie) oraz wdrożenie częstszych</w:t>
      </w:r>
      <w:r w:rsidR="00DB705B">
        <w:rPr>
          <w:rFonts w:eastAsia="Times New Roman" w:cstheme="minorHAnsi"/>
          <w:color w:val="1B1B1B"/>
        </w:rPr>
        <w:t xml:space="preserve"> </w:t>
      </w:r>
      <w:r w:rsidRPr="00046681">
        <w:rPr>
          <w:rFonts w:eastAsia="Times New Roman" w:cstheme="minorHAnsi"/>
          <w:color w:val="1B1B1B"/>
        </w:rPr>
        <w:t>i dłuższych przerw celem wietrzenia mechanicznego i grawitacyjnego sal. Rozważenie możliwości funkcjonowania bez korzystania z urządzeń wentylacyjno-klimatyzacyjnych w sytuacji, gdy nie będzie to możliwe ze względów sanitarnych.</w:t>
      </w:r>
    </w:p>
    <w:p w14:paraId="00239E6A" w14:textId="77777777" w:rsidR="00046681" w:rsidRPr="00046681" w:rsidRDefault="00046681" w:rsidP="00DB70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046681">
        <w:rPr>
          <w:rFonts w:eastAsia="Times New Roman" w:cstheme="minorHAnsi"/>
          <w:color w:val="1B1B1B"/>
        </w:rPr>
        <w:t>Ograniczenie do niezbędnego minimum spotkań i narad wewnętrznych; spotkania powinny być przeprowadzane przy otwartych oknach, z zachowaniem odległości pomiędzy osobami (minimum 1,5 m); preferowany kontakt telefoniczny oraz mailowy.</w:t>
      </w:r>
    </w:p>
    <w:p w14:paraId="71810B91" w14:textId="77777777" w:rsidR="00046681" w:rsidRPr="00046681" w:rsidRDefault="00046681" w:rsidP="00DB70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046681">
        <w:rPr>
          <w:rFonts w:eastAsia="Times New Roman" w:cstheme="minorHAnsi"/>
          <w:color w:val="1B1B1B"/>
        </w:rPr>
        <w:t>Ograniczenie korzystania przez pracowników i współpracowników z przestrzeni wspólnych, w tym:</w:t>
      </w:r>
    </w:p>
    <w:p w14:paraId="7EA5A951" w14:textId="77777777" w:rsidR="00046681" w:rsidRPr="00046681" w:rsidRDefault="00046681" w:rsidP="00DB705B">
      <w:pPr>
        <w:numPr>
          <w:ilvl w:val="1"/>
          <w:numId w:val="4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046681">
        <w:rPr>
          <w:rFonts w:eastAsia="Times New Roman" w:cstheme="minorHAnsi"/>
          <w:color w:val="1B1B1B"/>
        </w:rPr>
        <w:t>wprowadzenie różnych godzin przerw,</w:t>
      </w:r>
    </w:p>
    <w:p w14:paraId="345D8961" w14:textId="77777777" w:rsidR="00046681" w:rsidRPr="00046681" w:rsidRDefault="00046681" w:rsidP="00DB705B">
      <w:pPr>
        <w:numPr>
          <w:ilvl w:val="1"/>
          <w:numId w:val="4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046681">
        <w:rPr>
          <w:rFonts w:eastAsia="Times New Roman" w:cstheme="minorHAnsi"/>
          <w:color w:val="1B1B1B"/>
        </w:rPr>
        <w:t>zmniejszenie liczby pracowników korzystających ze wspólnych obszarów w danym czasie (np. przez rozłożenie przerw na posiłki).</w:t>
      </w:r>
    </w:p>
    <w:p w14:paraId="036C18F2" w14:textId="77777777" w:rsidR="00046681" w:rsidRPr="00046681" w:rsidRDefault="00046681" w:rsidP="00DB705B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046681">
        <w:rPr>
          <w:rFonts w:eastAsia="Times New Roman" w:cstheme="minorHAnsi"/>
          <w:color w:val="1B1B1B"/>
        </w:rPr>
        <w:t>Otoczenie szczególną troską pracowników z grup bardziej narażonych na ryzyko epidemiczne – jeśli to możliwe nieangażowanie w bezpośredni kontakt z odbiorcą osób powyżej 60 roku życia oraz przewlekle chorych.</w:t>
      </w:r>
    </w:p>
    <w:p w14:paraId="2F120999" w14:textId="62070706" w:rsidR="00F5040A" w:rsidRPr="00DB705B" w:rsidRDefault="00F5040A" w:rsidP="00DF7B8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781E3473" w14:textId="77777777" w:rsidR="00F5040A" w:rsidRPr="00F5040A" w:rsidRDefault="00F5040A" w:rsidP="00DB705B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>Wytyczne dla pracowników:</w:t>
      </w:r>
    </w:p>
    <w:p w14:paraId="39CF1EEE" w14:textId="77777777" w:rsidR="00F5040A" w:rsidRPr="00F5040A" w:rsidRDefault="00F5040A" w:rsidP="00DB705B">
      <w:pPr>
        <w:numPr>
          <w:ilvl w:val="1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>Przed rozpoczęciem pracy, tuż po przyjściu do pracy obowiązkowo należy umyć ręce wodą z mydłem.</w:t>
      </w:r>
    </w:p>
    <w:p w14:paraId="59E273BD" w14:textId="77777777" w:rsidR="00F5040A" w:rsidRPr="00F5040A" w:rsidRDefault="00F5040A" w:rsidP="00DB705B">
      <w:pPr>
        <w:numPr>
          <w:ilvl w:val="1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>Nosić osłonę nosa i ust, ewentualnie przyłbicę oraz rękawice ochronne, ewentualnie regularnie dezynfekować ręce podczas wykonywania obowiązków.</w:t>
      </w:r>
    </w:p>
    <w:p w14:paraId="5F7F0D59" w14:textId="77777777" w:rsidR="00F5040A" w:rsidRPr="00F5040A" w:rsidRDefault="00F5040A" w:rsidP="00DB705B">
      <w:pPr>
        <w:numPr>
          <w:ilvl w:val="1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>Zachować bezpieczną odległość od rozmówcy i współpracowników (rekomendowane są 2 metry).</w:t>
      </w:r>
    </w:p>
    <w:p w14:paraId="282FFA8E" w14:textId="77777777" w:rsidR="00F5040A" w:rsidRPr="00F5040A" w:rsidRDefault="00F5040A" w:rsidP="00DB705B">
      <w:pPr>
        <w:numPr>
          <w:ilvl w:val="1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lastRenderedPageBreak/>
        <w:t>Regularnie często i dokładnie myć ręce wodą z mydłem, zgodnie z instrukcją znajdującą się przy umywalce, i dezynfekować osuszone dłonie środkiem na bazie alkoholu (min. 60%).</w:t>
      </w:r>
    </w:p>
    <w:p w14:paraId="53ABF0A7" w14:textId="77777777" w:rsidR="00F5040A" w:rsidRPr="00F5040A" w:rsidRDefault="00F5040A" w:rsidP="00DB705B">
      <w:pPr>
        <w:numPr>
          <w:ilvl w:val="1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>Podczas kaszlu i kichania zakryć usta i nos zgiętym łokciem lub chusteczką - jak najszybciej wyrzucić chusteczkę do zamkniętego kosza i umyć ręce.</w:t>
      </w:r>
    </w:p>
    <w:p w14:paraId="063C130F" w14:textId="77777777" w:rsidR="00F5040A" w:rsidRPr="00F5040A" w:rsidRDefault="00F5040A" w:rsidP="00DB705B">
      <w:pPr>
        <w:numPr>
          <w:ilvl w:val="1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>Starać się nie dotykać dłońmi okolic twarzy, zwłaszcza ust, nosa i oczu.</w:t>
      </w:r>
    </w:p>
    <w:p w14:paraId="49B3D880" w14:textId="77777777" w:rsidR="00F5040A" w:rsidRPr="00F5040A" w:rsidRDefault="00F5040A" w:rsidP="00DB705B">
      <w:pPr>
        <w:numPr>
          <w:ilvl w:val="1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>Dołożyć wszelkich starań, aby stanowiska pracy były czyste i higieniczne, szczególnie po zakończonym dniu pracy. Należy pamiętać o dezynfekcji powierzchni dotykowych, takich jak: słuchawka telefonu, klawiatura i myszka, włączniki świateł, biurka, itp.</w:t>
      </w:r>
    </w:p>
    <w:p w14:paraId="13858D3B" w14:textId="77777777" w:rsidR="00F5040A" w:rsidRPr="00F5040A" w:rsidRDefault="00F5040A" w:rsidP="00DB705B">
      <w:pPr>
        <w:numPr>
          <w:ilvl w:val="1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>Regularnie (kilka razy w ciągu dnia) czyścić powierzchnie wspólne, z którymi stykają się odbiorcy, np. klamki drzwi wejściowych, poręcze, blaty, oparcia krzeseł.</w:t>
      </w:r>
    </w:p>
    <w:p w14:paraId="0587C50A" w14:textId="27EBD0ED" w:rsidR="00F5040A" w:rsidRDefault="00F5040A" w:rsidP="00DB705B">
      <w:pPr>
        <w:numPr>
          <w:ilvl w:val="1"/>
          <w:numId w:val="4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>Unikać dojazdów do pracy środkami komunikacji publicznej, jeżeli istnieje taka możliwość.</w:t>
      </w:r>
    </w:p>
    <w:p w14:paraId="49FF08C0" w14:textId="77777777" w:rsidR="001A5835" w:rsidRDefault="001A5835" w:rsidP="001A5835">
      <w:pPr>
        <w:pStyle w:val="Akapitzlist"/>
        <w:ind w:left="720"/>
        <w:rPr>
          <w:rFonts w:eastAsia="Times New Roman" w:cstheme="minorHAnsi"/>
          <w:b/>
        </w:rPr>
      </w:pPr>
    </w:p>
    <w:p w14:paraId="1CBAEE17" w14:textId="57FF77EE" w:rsidR="001A5835" w:rsidRPr="00F5040A" w:rsidRDefault="001A5835" w:rsidP="00055B85">
      <w:pPr>
        <w:pStyle w:val="Akapitzlist"/>
        <w:ind w:left="720"/>
        <w:jc w:val="center"/>
        <w:rPr>
          <w:rFonts w:asciiTheme="minorHAnsi" w:eastAsia="Times New Roman" w:hAnsiTheme="minorHAnsi" w:cstheme="minorHAnsi"/>
          <w:color w:val="1B1B1B"/>
          <w:sz w:val="22"/>
          <w:szCs w:val="22"/>
        </w:rPr>
      </w:pPr>
      <w:r w:rsidRPr="001A5835">
        <w:rPr>
          <w:rFonts w:eastAsia="Times New Roman" w:cstheme="minorHAnsi"/>
          <w:b/>
          <w:sz w:val="22"/>
          <w:szCs w:val="22"/>
        </w:rPr>
        <w:t>§4</w:t>
      </w:r>
    </w:p>
    <w:p w14:paraId="61753F43" w14:textId="3BB0420C" w:rsidR="00F5040A" w:rsidRDefault="00F5040A" w:rsidP="00055B8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B1B1B"/>
        </w:rPr>
      </w:pPr>
      <w:r w:rsidRPr="00F5040A">
        <w:rPr>
          <w:rFonts w:eastAsia="Times New Roman" w:cstheme="minorHAnsi"/>
          <w:b/>
          <w:bCs/>
          <w:color w:val="1B1B1B"/>
        </w:rPr>
        <w:t xml:space="preserve">Postepowanie w przypadku podejrzenia zakażenia </w:t>
      </w:r>
      <w:proofErr w:type="spellStart"/>
      <w:r w:rsidRPr="00F5040A">
        <w:rPr>
          <w:rFonts w:eastAsia="Times New Roman" w:cstheme="minorHAnsi"/>
          <w:b/>
          <w:bCs/>
          <w:color w:val="1B1B1B"/>
        </w:rPr>
        <w:t>koronawirusem</w:t>
      </w:r>
      <w:proofErr w:type="spellEnd"/>
      <w:r w:rsidRPr="00F5040A">
        <w:rPr>
          <w:rFonts w:eastAsia="Times New Roman" w:cstheme="minorHAnsi"/>
          <w:b/>
          <w:bCs/>
          <w:color w:val="1B1B1B"/>
        </w:rPr>
        <w:t xml:space="preserve"> u pracownika/obsługi/klienta</w:t>
      </w:r>
    </w:p>
    <w:p w14:paraId="73E2927C" w14:textId="77777777" w:rsidR="001A5835" w:rsidRPr="00F5040A" w:rsidRDefault="001A5835" w:rsidP="00DF7B89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1B1B1B"/>
        </w:rPr>
      </w:pPr>
    </w:p>
    <w:p w14:paraId="6A08E021" w14:textId="77777777" w:rsidR="00F5040A" w:rsidRPr="00F5040A" w:rsidRDefault="00F5040A" w:rsidP="001A5835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 xml:space="preserve">Obowiązkowe zapoznanie personelu z wytycznymi związanymi z zakażeniem </w:t>
      </w:r>
      <w:proofErr w:type="spellStart"/>
      <w:r w:rsidRPr="00F5040A">
        <w:rPr>
          <w:rFonts w:eastAsia="Times New Roman" w:cstheme="minorHAnsi"/>
          <w:color w:val="1B1B1B"/>
        </w:rPr>
        <w:t>koronawirusem</w:t>
      </w:r>
      <w:proofErr w:type="spellEnd"/>
      <w:r w:rsidRPr="00F5040A">
        <w:rPr>
          <w:rFonts w:eastAsia="Times New Roman" w:cstheme="minorHAnsi"/>
          <w:color w:val="1B1B1B"/>
        </w:rPr>
        <w:t xml:space="preserve"> (przekazanie najważniejszych wytycznych i obowiązków w tym zakresie).</w:t>
      </w:r>
    </w:p>
    <w:p w14:paraId="718B3651" w14:textId="77777777" w:rsidR="00F5040A" w:rsidRPr="00F5040A" w:rsidRDefault="00F5040A" w:rsidP="001A5835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>Zaleca się bieżące śledzenie informacji Głównego Inspektora Sanitarnego i Ministra Zdrowia, dostępnych na stronach  </w:t>
      </w:r>
      <w:hyperlink r:id="rId7" w:history="1">
        <w:r w:rsidRPr="00F5040A">
          <w:rPr>
            <w:rFonts w:eastAsia="Times New Roman" w:cstheme="minorHAnsi"/>
            <w:color w:val="0052A5"/>
            <w:u w:val="single"/>
          </w:rPr>
          <w:t>gis.gov.pl</w:t>
        </w:r>
      </w:hyperlink>
      <w:r w:rsidRPr="00F5040A">
        <w:rPr>
          <w:rFonts w:eastAsia="Times New Roman" w:cstheme="minorHAnsi"/>
          <w:color w:val="1B1B1B"/>
        </w:rPr>
        <w:t>  lub </w:t>
      </w:r>
      <w:hyperlink r:id="rId8" w:history="1">
        <w:r w:rsidRPr="00F5040A">
          <w:rPr>
            <w:rFonts w:eastAsia="Times New Roman" w:cstheme="minorHAnsi"/>
            <w:color w:val="0052A5"/>
            <w:u w:val="single"/>
          </w:rPr>
          <w:t>https://www.gov.pl/web/koronawirus/</w:t>
        </w:r>
      </w:hyperlink>
      <w:r w:rsidRPr="00F5040A">
        <w:rPr>
          <w:rFonts w:eastAsia="Times New Roman" w:cstheme="minorHAnsi"/>
          <w:color w:val="1B1B1B"/>
        </w:rPr>
        <w:t>, a także obowiązujących przepisów prawa.</w:t>
      </w:r>
    </w:p>
    <w:p w14:paraId="04AFA396" w14:textId="77777777" w:rsidR="00F5040A" w:rsidRPr="00F5040A" w:rsidRDefault="00F5040A" w:rsidP="001A583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 xml:space="preserve">W przypadku wystąpienia u osoby niepokojących objawów sugerujących zakażenie </w:t>
      </w:r>
      <w:proofErr w:type="spellStart"/>
      <w:r w:rsidRPr="00F5040A">
        <w:rPr>
          <w:rFonts w:eastAsia="Times New Roman" w:cstheme="minorHAnsi"/>
          <w:color w:val="1B1B1B"/>
        </w:rPr>
        <w:t>koronawirusem</w:t>
      </w:r>
      <w:proofErr w:type="spellEnd"/>
      <w:r w:rsidRPr="00F5040A">
        <w:rPr>
          <w:rFonts w:eastAsia="Times New Roman" w:cstheme="minorHAnsi"/>
          <w:color w:val="1B1B1B"/>
        </w:rPr>
        <w:t xml:space="preserve"> należy niezwłocznie odsunąć ją od pracy i odesłać transportem indywidualnym do domu. Należy powiadomić właściwą miejscowo powiatową stację sanitarno-epidemiologiczną i stosować się ściśle do wydawanych instrukcji i poleceń.</w:t>
      </w:r>
    </w:p>
    <w:p w14:paraId="6123632B" w14:textId="77777777" w:rsidR="00F5040A" w:rsidRPr="00F5040A" w:rsidRDefault="00F5040A" w:rsidP="001A583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>Osoba ta powinna oczekiwać na transport w pomieszczeniu, w którym jest możliwe czasowe odizolowanie jej od innych osób lub w wyznaczonej do tego celu przestrzeni zapewniającej odstęp od innych na min 2 m.</w:t>
      </w:r>
    </w:p>
    <w:p w14:paraId="25A052DF" w14:textId="77777777" w:rsidR="00F5040A" w:rsidRPr="00F5040A" w:rsidRDefault="00F5040A" w:rsidP="001A583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>Zaleca się ustalenie obszaru, w którym poruszała się i przebywała osoba z niepokojącymi objawami, przeprowadzenie rutynowego sprzątania, zgodnie z procedurami oraz zdezynfekowanie powierzchni dotykowych (klamki, poręcze, uchwyty itp.).</w:t>
      </w:r>
    </w:p>
    <w:p w14:paraId="1297FE38" w14:textId="77777777" w:rsidR="00F5040A" w:rsidRPr="00F5040A" w:rsidRDefault="00F5040A" w:rsidP="001A583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 w:rsidRPr="00F5040A">
        <w:rPr>
          <w:rFonts w:eastAsia="Times New Roman" w:cstheme="minorHAnsi"/>
          <w:color w:val="1B1B1B"/>
        </w:rPr>
        <w:t>Rekomendowane jest stosowanie się do zaleceń Państwowego Powiatowego Inspektora Sanitarnego przy ustalaniu, czy należy wdrożyć dodatkowe procedury, biorąc pod uwagę zaistniały przypadek.</w:t>
      </w:r>
    </w:p>
    <w:p w14:paraId="6C006F93" w14:textId="665C8F5A" w:rsidR="00F5040A" w:rsidRPr="00F5040A" w:rsidRDefault="001A5835" w:rsidP="001A583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>Rekomenduje</w:t>
      </w:r>
      <w:r w:rsidR="00F5040A" w:rsidRPr="00F5040A">
        <w:rPr>
          <w:rFonts w:eastAsia="Times New Roman" w:cstheme="minorHAnsi"/>
          <w:color w:val="1B1B1B"/>
        </w:rPr>
        <w:t xml:space="preserve"> się ustalenie listy pracowników oraz klientów, o ile to możliwe,  przebywających w tym samym czasie i w tej samej części/częściach  obiektu co osoba podejrzewana</w:t>
      </w:r>
      <w:r>
        <w:rPr>
          <w:rFonts w:eastAsia="Times New Roman" w:cstheme="minorHAnsi"/>
          <w:color w:val="1B1B1B"/>
        </w:rPr>
        <w:t xml:space="preserve"> </w:t>
      </w:r>
      <w:r w:rsidR="00F5040A" w:rsidRPr="00F5040A">
        <w:rPr>
          <w:rFonts w:eastAsia="Times New Roman" w:cstheme="minorHAnsi"/>
          <w:color w:val="1B1B1B"/>
        </w:rPr>
        <w:t>o zakażenie, ponieważ może to być bardzo pomocne w działaniach służb sanitarnych.</w:t>
      </w:r>
    </w:p>
    <w:p w14:paraId="67C5544F" w14:textId="77777777" w:rsidR="00F5040A" w:rsidRPr="00F5040A" w:rsidRDefault="00F5040A" w:rsidP="00DF7B89">
      <w:pPr>
        <w:shd w:val="clear" w:color="auto" w:fill="FFFFFF"/>
        <w:spacing w:after="0" w:line="240" w:lineRule="auto"/>
        <w:ind w:left="495"/>
        <w:textAlignment w:val="baseline"/>
        <w:rPr>
          <w:rFonts w:ascii="Open Sans" w:eastAsia="Times New Roman" w:hAnsi="Open Sans" w:cs="Open Sans"/>
          <w:color w:val="1B1B1B"/>
          <w:sz w:val="24"/>
          <w:szCs w:val="24"/>
        </w:rPr>
      </w:pPr>
      <w:r w:rsidRPr="00F5040A">
        <w:rPr>
          <w:rFonts w:ascii="inherit" w:eastAsia="Times New Roman" w:hAnsi="inherit" w:cs="Open Sans"/>
          <w:b/>
          <w:bCs/>
          <w:color w:val="1B1B1B"/>
          <w:sz w:val="24"/>
          <w:szCs w:val="24"/>
        </w:rPr>
        <w:t>Przydatne instrukcje:</w:t>
      </w:r>
    </w:p>
    <w:p w14:paraId="184048EC" w14:textId="77777777" w:rsidR="00F5040A" w:rsidRPr="00F5040A" w:rsidRDefault="00F5040A" w:rsidP="00DF7B89">
      <w:pPr>
        <w:shd w:val="clear" w:color="auto" w:fill="FFFFFF"/>
        <w:spacing w:after="0" w:line="240" w:lineRule="auto"/>
        <w:ind w:left="495"/>
        <w:textAlignment w:val="baseline"/>
        <w:rPr>
          <w:rFonts w:ascii="Open Sans" w:eastAsia="Times New Roman" w:hAnsi="Open Sans" w:cs="Open Sans"/>
          <w:color w:val="1B1B1B"/>
          <w:sz w:val="24"/>
          <w:szCs w:val="24"/>
        </w:rPr>
      </w:pPr>
      <w:r w:rsidRPr="00F5040A">
        <w:rPr>
          <w:rFonts w:ascii="inherit" w:eastAsia="Times New Roman" w:hAnsi="inherit" w:cs="Open Sans"/>
          <w:color w:val="1B1B1B"/>
          <w:sz w:val="24"/>
          <w:szCs w:val="24"/>
        </w:rPr>
        <w:t>- mycia rąk</w:t>
      </w:r>
    </w:p>
    <w:p w14:paraId="753A40A0" w14:textId="77777777" w:rsidR="00F5040A" w:rsidRPr="00F5040A" w:rsidRDefault="00284387" w:rsidP="00DF7B89">
      <w:pPr>
        <w:shd w:val="clear" w:color="auto" w:fill="FFFFFF"/>
        <w:spacing w:after="0" w:line="240" w:lineRule="auto"/>
        <w:ind w:left="495"/>
        <w:textAlignment w:val="baseline"/>
        <w:rPr>
          <w:rFonts w:ascii="Open Sans" w:eastAsia="Times New Roman" w:hAnsi="Open Sans" w:cs="Open Sans"/>
          <w:color w:val="1B1B1B"/>
          <w:sz w:val="24"/>
          <w:szCs w:val="24"/>
        </w:rPr>
      </w:pPr>
      <w:hyperlink r:id="rId9" w:history="1">
        <w:r w:rsidR="00F5040A" w:rsidRPr="00F5040A">
          <w:rPr>
            <w:rFonts w:ascii="inherit" w:eastAsia="Times New Roman" w:hAnsi="inherit" w:cs="Open Sans"/>
            <w:color w:val="0052A5"/>
            <w:sz w:val="24"/>
            <w:szCs w:val="24"/>
            <w:u w:val="single"/>
          </w:rPr>
          <w:t>https://gis.gov.pl/zdrowie/zasady-prawidlowego-mycia-rak/</w:t>
        </w:r>
      </w:hyperlink>
    </w:p>
    <w:p w14:paraId="56CE317C" w14:textId="77777777" w:rsidR="00F5040A" w:rsidRPr="00F5040A" w:rsidRDefault="00F5040A" w:rsidP="00DF7B89">
      <w:pPr>
        <w:shd w:val="clear" w:color="auto" w:fill="FFFFFF"/>
        <w:spacing w:after="0" w:line="240" w:lineRule="auto"/>
        <w:ind w:left="495"/>
        <w:textAlignment w:val="baseline"/>
        <w:rPr>
          <w:rFonts w:ascii="Open Sans" w:eastAsia="Times New Roman" w:hAnsi="Open Sans" w:cs="Open Sans"/>
          <w:color w:val="1B1B1B"/>
          <w:sz w:val="24"/>
          <w:szCs w:val="24"/>
        </w:rPr>
      </w:pPr>
      <w:r w:rsidRPr="00F5040A">
        <w:rPr>
          <w:rFonts w:ascii="inherit" w:eastAsia="Times New Roman" w:hAnsi="inherit" w:cs="Open Sans"/>
          <w:color w:val="1B1B1B"/>
          <w:sz w:val="24"/>
          <w:szCs w:val="24"/>
        </w:rPr>
        <w:t>- dezynfekcji rąk</w:t>
      </w:r>
    </w:p>
    <w:p w14:paraId="3F4D4986" w14:textId="77777777" w:rsidR="00F5040A" w:rsidRPr="00F5040A" w:rsidRDefault="00284387" w:rsidP="00DF7B89">
      <w:pPr>
        <w:shd w:val="clear" w:color="auto" w:fill="FFFFFF"/>
        <w:spacing w:after="0" w:line="240" w:lineRule="auto"/>
        <w:ind w:left="495"/>
        <w:textAlignment w:val="baseline"/>
        <w:rPr>
          <w:rFonts w:ascii="Open Sans" w:eastAsia="Times New Roman" w:hAnsi="Open Sans" w:cs="Open Sans"/>
          <w:color w:val="1B1B1B"/>
          <w:sz w:val="24"/>
          <w:szCs w:val="24"/>
        </w:rPr>
      </w:pPr>
      <w:hyperlink r:id="rId10" w:history="1">
        <w:r w:rsidR="00F5040A" w:rsidRPr="00F5040A">
          <w:rPr>
            <w:rFonts w:ascii="inherit" w:eastAsia="Times New Roman" w:hAnsi="inherit" w:cs="Open Sans"/>
            <w:color w:val="0052A5"/>
            <w:sz w:val="24"/>
            <w:szCs w:val="24"/>
            <w:u w:val="single"/>
          </w:rPr>
          <w:t>https://gis.gov.pl/aktualnosci/jak-skutecznie-dezynfekowac-rece/</w:t>
        </w:r>
      </w:hyperlink>
    </w:p>
    <w:p w14:paraId="130A6D9A" w14:textId="77777777" w:rsidR="00F5040A" w:rsidRPr="00F5040A" w:rsidRDefault="00F5040A" w:rsidP="00DF7B89">
      <w:pPr>
        <w:shd w:val="clear" w:color="auto" w:fill="FFFFFF"/>
        <w:spacing w:after="0" w:line="240" w:lineRule="auto"/>
        <w:ind w:left="495"/>
        <w:textAlignment w:val="baseline"/>
        <w:rPr>
          <w:rFonts w:ascii="Open Sans" w:eastAsia="Times New Roman" w:hAnsi="Open Sans" w:cs="Open Sans"/>
          <w:color w:val="1B1B1B"/>
          <w:sz w:val="24"/>
          <w:szCs w:val="24"/>
        </w:rPr>
      </w:pPr>
      <w:r w:rsidRPr="00F5040A">
        <w:rPr>
          <w:rFonts w:ascii="inherit" w:eastAsia="Times New Roman" w:hAnsi="inherit" w:cs="Open Sans"/>
          <w:color w:val="1B1B1B"/>
          <w:sz w:val="24"/>
          <w:szCs w:val="24"/>
        </w:rPr>
        <w:t>- prawidłowego zdejmowania maseczki</w:t>
      </w:r>
    </w:p>
    <w:p w14:paraId="121B7135" w14:textId="77777777" w:rsidR="00F5040A" w:rsidRPr="00F5040A" w:rsidRDefault="00284387" w:rsidP="00DF7B89">
      <w:pPr>
        <w:shd w:val="clear" w:color="auto" w:fill="FFFFFF"/>
        <w:spacing w:after="0" w:line="240" w:lineRule="auto"/>
        <w:ind w:left="495"/>
        <w:textAlignment w:val="baseline"/>
        <w:rPr>
          <w:rFonts w:ascii="Open Sans" w:eastAsia="Times New Roman" w:hAnsi="Open Sans" w:cs="Open Sans"/>
          <w:color w:val="1B1B1B"/>
          <w:sz w:val="24"/>
          <w:szCs w:val="24"/>
        </w:rPr>
      </w:pPr>
      <w:hyperlink r:id="rId11" w:history="1">
        <w:r w:rsidR="00F5040A" w:rsidRPr="00F5040A">
          <w:rPr>
            <w:rFonts w:ascii="inherit" w:eastAsia="Times New Roman" w:hAnsi="inherit" w:cs="Open Sans"/>
            <w:color w:val="0052A5"/>
            <w:sz w:val="24"/>
            <w:szCs w:val="24"/>
            <w:u w:val="single"/>
          </w:rPr>
          <w:t>https://gis.gov.pl/aktualnosci/jak-prawidlowo-nalozyc-i-zdjac-maseczke/</w:t>
        </w:r>
      </w:hyperlink>
    </w:p>
    <w:p w14:paraId="41D2C3F0" w14:textId="77777777" w:rsidR="00F5040A" w:rsidRPr="00F5040A" w:rsidRDefault="00F5040A" w:rsidP="00DF7B89">
      <w:pPr>
        <w:shd w:val="clear" w:color="auto" w:fill="FFFFFF"/>
        <w:spacing w:after="0" w:line="240" w:lineRule="auto"/>
        <w:ind w:left="495"/>
        <w:textAlignment w:val="baseline"/>
        <w:rPr>
          <w:rFonts w:ascii="Open Sans" w:eastAsia="Times New Roman" w:hAnsi="Open Sans" w:cs="Open Sans"/>
          <w:color w:val="1B1B1B"/>
          <w:sz w:val="24"/>
          <w:szCs w:val="24"/>
        </w:rPr>
      </w:pPr>
      <w:r w:rsidRPr="00F5040A">
        <w:rPr>
          <w:rFonts w:ascii="inherit" w:eastAsia="Times New Roman" w:hAnsi="inherit" w:cs="Open Sans"/>
          <w:color w:val="1B1B1B"/>
          <w:sz w:val="24"/>
          <w:szCs w:val="24"/>
        </w:rPr>
        <w:t>- prawidłowego zdejmowania rękawiczek</w:t>
      </w:r>
    </w:p>
    <w:p w14:paraId="4DB3A52E" w14:textId="77777777" w:rsidR="00F5040A" w:rsidRPr="00F5040A" w:rsidRDefault="00284387" w:rsidP="00DF7B89">
      <w:pPr>
        <w:shd w:val="clear" w:color="auto" w:fill="FFFFFF"/>
        <w:spacing w:after="0" w:line="240" w:lineRule="auto"/>
        <w:ind w:left="495"/>
        <w:textAlignment w:val="baseline"/>
        <w:rPr>
          <w:rFonts w:ascii="Open Sans" w:eastAsia="Times New Roman" w:hAnsi="Open Sans" w:cs="Open Sans"/>
          <w:color w:val="1B1B1B"/>
          <w:sz w:val="24"/>
          <w:szCs w:val="24"/>
        </w:rPr>
      </w:pPr>
      <w:hyperlink r:id="rId12" w:history="1">
        <w:r w:rsidR="00F5040A" w:rsidRPr="00F5040A">
          <w:rPr>
            <w:rFonts w:ascii="inherit" w:eastAsia="Times New Roman" w:hAnsi="inherit" w:cs="Open Sans"/>
            <w:color w:val="0052A5"/>
            <w:sz w:val="24"/>
            <w:szCs w:val="24"/>
            <w:u w:val="single"/>
          </w:rPr>
          <w:t>https://gis.gov.pl/aktualnosci/koronawirus-jak-prawidlowo-nalozyc-i-zdjac-rekawice/</w:t>
        </w:r>
      </w:hyperlink>
    </w:p>
    <w:p w14:paraId="42A56638" w14:textId="77777777" w:rsidR="00F5040A" w:rsidRPr="00D85B91" w:rsidRDefault="00F5040A" w:rsidP="00DF7B89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14:paraId="462B0B19" w14:textId="2B3B46A4" w:rsidR="001A5835" w:rsidRDefault="001A5835" w:rsidP="001A5835">
      <w:pPr>
        <w:pStyle w:val="Akapitzlist"/>
        <w:ind w:left="720"/>
        <w:jc w:val="center"/>
        <w:rPr>
          <w:rFonts w:eastAsia="Times New Roman" w:cstheme="minorHAnsi"/>
          <w:b/>
          <w:sz w:val="22"/>
          <w:szCs w:val="22"/>
        </w:rPr>
      </w:pPr>
      <w:r w:rsidRPr="001A5835">
        <w:rPr>
          <w:rFonts w:eastAsia="Times New Roman" w:cstheme="minorHAnsi"/>
          <w:b/>
          <w:sz w:val="22"/>
          <w:szCs w:val="22"/>
        </w:rPr>
        <w:t>§4</w:t>
      </w:r>
    </w:p>
    <w:p w14:paraId="7CA913C5" w14:textId="7D68741C" w:rsidR="001A5835" w:rsidRDefault="001A5835" w:rsidP="001A583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1B1B1B"/>
        </w:rPr>
      </w:pPr>
      <w:r w:rsidRPr="00F5040A">
        <w:rPr>
          <w:rFonts w:eastAsia="Times New Roman" w:cstheme="minorHAnsi"/>
          <w:b/>
          <w:bCs/>
          <w:color w:val="1B1B1B"/>
        </w:rPr>
        <w:t xml:space="preserve">Postepowanie w przypadku zakażenia </w:t>
      </w:r>
      <w:proofErr w:type="spellStart"/>
      <w:r w:rsidRPr="00F5040A">
        <w:rPr>
          <w:rFonts w:eastAsia="Times New Roman" w:cstheme="minorHAnsi"/>
          <w:b/>
          <w:bCs/>
          <w:color w:val="1B1B1B"/>
        </w:rPr>
        <w:t>koronawirusem</w:t>
      </w:r>
      <w:proofErr w:type="spellEnd"/>
      <w:r w:rsidRPr="00F5040A">
        <w:rPr>
          <w:rFonts w:eastAsia="Times New Roman" w:cstheme="minorHAnsi"/>
          <w:b/>
          <w:bCs/>
          <w:color w:val="1B1B1B"/>
        </w:rPr>
        <w:t xml:space="preserve"> u pracownika/obsługi/klienta</w:t>
      </w:r>
    </w:p>
    <w:p w14:paraId="0921FCF6" w14:textId="77777777" w:rsidR="00016CF7" w:rsidRPr="00D85B91" w:rsidRDefault="00016CF7" w:rsidP="00DF7B89">
      <w:pPr>
        <w:spacing w:line="240" w:lineRule="auto"/>
        <w:jc w:val="center"/>
        <w:rPr>
          <w:rFonts w:eastAsia="Times New Roman" w:cstheme="minorHAnsi"/>
          <w:b/>
        </w:rPr>
      </w:pPr>
    </w:p>
    <w:p w14:paraId="7115F3CC" w14:textId="77777777" w:rsidR="0082019D" w:rsidRPr="00D85B91" w:rsidRDefault="0082019D" w:rsidP="00C34FF6">
      <w:pPr>
        <w:pStyle w:val="Akapitzlist"/>
        <w:numPr>
          <w:ilvl w:val="0"/>
          <w:numId w:val="31"/>
        </w:numPr>
        <w:tabs>
          <w:tab w:val="left" w:pos="700"/>
        </w:tabs>
        <w:ind w:right="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85B91">
        <w:rPr>
          <w:rFonts w:asciiTheme="minorHAnsi" w:eastAsia="Times New Roman" w:hAnsiTheme="minorHAnsi" w:cstheme="minorHAnsi"/>
          <w:sz w:val="22"/>
          <w:szCs w:val="22"/>
        </w:rPr>
        <w:t xml:space="preserve">Postępowania na wypadek zakażenia </w:t>
      </w:r>
      <w:proofErr w:type="spellStart"/>
      <w:r w:rsidRPr="00D85B91">
        <w:rPr>
          <w:rFonts w:asciiTheme="minorHAnsi" w:eastAsia="Times New Roman" w:hAnsiTheme="minorHAnsi" w:cstheme="minorHAnsi"/>
          <w:sz w:val="22"/>
          <w:szCs w:val="22"/>
        </w:rPr>
        <w:t>koronawirusem</w:t>
      </w:r>
      <w:proofErr w:type="spellEnd"/>
      <w:r w:rsidRPr="00D85B91">
        <w:rPr>
          <w:rFonts w:asciiTheme="minorHAnsi" w:eastAsia="Times New Roman" w:hAnsiTheme="minorHAnsi" w:cstheme="minorHAnsi"/>
          <w:sz w:val="22"/>
          <w:szCs w:val="22"/>
        </w:rPr>
        <w:t xml:space="preserve"> lub zachorowania na COVID-19:</w:t>
      </w:r>
    </w:p>
    <w:p w14:paraId="7236D6E9" w14:textId="1F4183AE" w:rsidR="0082019D" w:rsidRPr="00D85B91" w:rsidRDefault="0082019D" w:rsidP="00C34FF6">
      <w:pPr>
        <w:numPr>
          <w:ilvl w:val="1"/>
          <w:numId w:val="6"/>
        </w:numPr>
        <w:tabs>
          <w:tab w:val="left" w:pos="1084"/>
        </w:tabs>
        <w:spacing w:after="0" w:line="240" w:lineRule="auto"/>
        <w:ind w:left="1084" w:hanging="364"/>
        <w:jc w:val="both"/>
        <w:rPr>
          <w:rFonts w:eastAsia="Times New Roman" w:cstheme="minorHAnsi"/>
        </w:rPr>
      </w:pPr>
      <w:r w:rsidRPr="00D85B91">
        <w:rPr>
          <w:rFonts w:eastAsia="Times New Roman" w:cstheme="minorHAnsi"/>
        </w:rPr>
        <w:t xml:space="preserve">Pracownicy/obsługa </w:t>
      </w:r>
      <w:r w:rsidR="001A5835">
        <w:rPr>
          <w:rFonts w:eastAsia="Times New Roman" w:cstheme="minorHAnsi"/>
        </w:rPr>
        <w:t>MGOK</w:t>
      </w:r>
      <w:r w:rsidRPr="00D85B91">
        <w:rPr>
          <w:rFonts w:eastAsia="Times New Roman" w:cstheme="minorHAnsi"/>
        </w:rPr>
        <w:t xml:space="preserve"> powinni zostać poinstruowani, że w przypadku wystąpienia niepokojących objawów nie powinni przychodzić do pr</w:t>
      </w:r>
      <w:r w:rsidR="00B27EBB" w:rsidRPr="00D85B91">
        <w:rPr>
          <w:rFonts w:eastAsia="Times New Roman" w:cstheme="minorHAnsi"/>
        </w:rPr>
        <w:t>acy, powinni po-zostać w domu i </w:t>
      </w:r>
      <w:r w:rsidRPr="00D85B91">
        <w:rPr>
          <w:rFonts w:eastAsia="Times New Roman" w:cstheme="minorHAnsi"/>
        </w:rPr>
        <w:t>skontaktować się telefonicznie ze stacją sanitarno-epidemio</w:t>
      </w:r>
      <w:r w:rsidR="00B27EBB" w:rsidRPr="00D85B91">
        <w:rPr>
          <w:rFonts w:eastAsia="Times New Roman" w:cstheme="minorHAnsi"/>
        </w:rPr>
        <w:t>logiczną, oddziałem zakaźnym, a </w:t>
      </w:r>
      <w:r w:rsidRPr="00D85B91">
        <w:rPr>
          <w:rFonts w:eastAsia="Times New Roman" w:cstheme="minorHAnsi"/>
        </w:rPr>
        <w:t xml:space="preserve">w razie pogarszania się stanu zdrowia zadzwonić pod nr </w:t>
      </w:r>
      <w:r w:rsidRPr="00D85B91">
        <w:rPr>
          <w:rFonts w:eastAsia="Times New Roman" w:cstheme="minorHAnsi"/>
          <w:b/>
        </w:rPr>
        <w:t>999 lub 112</w:t>
      </w:r>
      <w:r w:rsidR="00D26801" w:rsidRPr="00D85B91">
        <w:rPr>
          <w:rFonts w:eastAsia="Times New Roman" w:cstheme="minorHAnsi"/>
        </w:rPr>
        <w:t xml:space="preserve"> i poinformować, że </w:t>
      </w:r>
      <w:r w:rsidRPr="00D85B91">
        <w:rPr>
          <w:rFonts w:eastAsia="Times New Roman" w:cstheme="minorHAnsi"/>
        </w:rPr>
        <w:t xml:space="preserve">mogą być zakażeni </w:t>
      </w:r>
      <w:proofErr w:type="spellStart"/>
      <w:r w:rsidRPr="00D85B91">
        <w:rPr>
          <w:rFonts w:eastAsia="Times New Roman" w:cstheme="minorHAnsi"/>
        </w:rPr>
        <w:t>koronawirusem</w:t>
      </w:r>
      <w:proofErr w:type="spellEnd"/>
      <w:r w:rsidRPr="00D85B91">
        <w:rPr>
          <w:rFonts w:eastAsia="Times New Roman" w:cstheme="minorHAnsi"/>
        </w:rPr>
        <w:t>.</w:t>
      </w:r>
    </w:p>
    <w:p w14:paraId="3CDFA7F3" w14:textId="755A7DD6" w:rsidR="0082019D" w:rsidRPr="00D85B91" w:rsidRDefault="0082019D" w:rsidP="00C34FF6">
      <w:pPr>
        <w:tabs>
          <w:tab w:val="left" w:pos="1063"/>
          <w:tab w:val="left" w:pos="1883"/>
          <w:tab w:val="left" w:pos="2323"/>
          <w:tab w:val="left" w:pos="3243"/>
          <w:tab w:val="left" w:pos="4323"/>
          <w:tab w:val="left" w:pos="5503"/>
          <w:tab w:val="left" w:pos="6683"/>
          <w:tab w:val="left" w:pos="7883"/>
        </w:tabs>
        <w:spacing w:line="240" w:lineRule="auto"/>
        <w:ind w:left="1063" w:hanging="339"/>
        <w:jc w:val="both"/>
        <w:rPr>
          <w:rFonts w:eastAsia="Times New Roman" w:cstheme="minorHAnsi"/>
        </w:rPr>
      </w:pPr>
      <w:r w:rsidRPr="00D85B91">
        <w:rPr>
          <w:rFonts w:eastAsia="Times New Roman" w:cstheme="minorHAnsi"/>
        </w:rPr>
        <w:t>2)</w:t>
      </w:r>
      <w:r w:rsidRPr="00D85B91">
        <w:rPr>
          <w:rFonts w:eastAsia="Times New Roman" w:cstheme="minorHAnsi"/>
        </w:rPr>
        <w:tab/>
        <w:t>Zaleca</w:t>
      </w:r>
      <w:r w:rsidRPr="00D85B91">
        <w:rPr>
          <w:rFonts w:eastAsia="Times New Roman" w:cstheme="minorHAnsi"/>
        </w:rPr>
        <w:tab/>
        <w:t>się</w:t>
      </w:r>
      <w:r w:rsidRPr="00D85B91">
        <w:rPr>
          <w:rFonts w:eastAsia="Times New Roman" w:cstheme="minorHAnsi"/>
        </w:rPr>
        <w:tab/>
        <w:t>bieżące</w:t>
      </w:r>
      <w:r w:rsidRPr="00D85B91">
        <w:rPr>
          <w:rFonts w:eastAsia="Times New Roman" w:cstheme="minorHAnsi"/>
        </w:rPr>
        <w:tab/>
        <w:t>śledzenie</w:t>
      </w:r>
      <w:r w:rsidRPr="00D85B91">
        <w:rPr>
          <w:rFonts w:eastAsia="Times New Roman" w:cstheme="minorHAnsi"/>
        </w:rPr>
        <w:tab/>
        <w:t>informacji</w:t>
      </w:r>
      <w:r w:rsidRPr="00D85B91">
        <w:rPr>
          <w:rFonts w:eastAsia="Times New Roman" w:cstheme="minorHAnsi"/>
        </w:rPr>
        <w:tab/>
        <w:t>Głównego</w:t>
      </w:r>
      <w:r w:rsidRPr="00D85B91">
        <w:rPr>
          <w:rFonts w:eastAsia="Times New Roman" w:cstheme="minorHAnsi"/>
        </w:rPr>
        <w:tab/>
        <w:t>Inspektora</w:t>
      </w:r>
      <w:r w:rsidRPr="00D85B91">
        <w:rPr>
          <w:rFonts w:eastAsia="Times New Roman" w:cstheme="minorHAnsi"/>
        </w:rPr>
        <w:tab/>
        <w:t>Sanitarnego i Ministra Zdrowia, dostępnych na stronach gis.gov.pl lub https://www.gov.pl/web/koronawirus/, a także obowiązujących przepisów prawa</w:t>
      </w:r>
      <w:r w:rsidR="00C34FF6">
        <w:rPr>
          <w:rFonts w:eastAsia="Times New Roman" w:cstheme="minorHAnsi"/>
        </w:rPr>
        <w:t xml:space="preserve"> </w:t>
      </w:r>
      <w:r w:rsidRPr="00D85B91">
        <w:rPr>
          <w:rFonts w:eastAsia="Times New Roman" w:cstheme="minorHAnsi"/>
        </w:rPr>
        <w:t>.</w:t>
      </w:r>
    </w:p>
    <w:p w14:paraId="6B3AE021" w14:textId="77777777" w:rsidR="0082019D" w:rsidRPr="00D85B91" w:rsidRDefault="0082019D" w:rsidP="00DF7B89">
      <w:pPr>
        <w:numPr>
          <w:ilvl w:val="0"/>
          <w:numId w:val="7"/>
        </w:numPr>
        <w:tabs>
          <w:tab w:val="left" w:pos="1084"/>
        </w:tabs>
        <w:spacing w:after="0" w:line="240" w:lineRule="auto"/>
        <w:ind w:left="1084" w:hanging="364"/>
        <w:jc w:val="both"/>
        <w:rPr>
          <w:rFonts w:eastAsia="Times New Roman" w:cstheme="minorHAnsi"/>
        </w:rPr>
      </w:pPr>
      <w:r w:rsidRPr="00D85B91">
        <w:rPr>
          <w:rFonts w:eastAsia="Times New Roman" w:cstheme="minorHAnsi"/>
        </w:rPr>
        <w:t xml:space="preserve">W przypadku wystąpienia u pracownika będącego na stanowisku pracy niepokojących objawów sugerujących zakażenie </w:t>
      </w:r>
      <w:proofErr w:type="spellStart"/>
      <w:r w:rsidRPr="00D85B91">
        <w:rPr>
          <w:rFonts w:eastAsia="Times New Roman" w:cstheme="minorHAnsi"/>
        </w:rPr>
        <w:t>koronawirusem</w:t>
      </w:r>
      <w:proofErr w:type="spellEnd"/>
      <w:r w:rsidRPr="00D85B91">
        <w:rPr>
          <w:rFonts w:eastAsia="Times New Roman" w:cstheme="minorHAnsi"/>
        </w:rPr>
        <w:t xml:space="preserve"> należy niezwłocznie odsunąć go od pracy. Należy wstrzymać </w:t>
      </w:r>
      <w:r w:rsidRPr="00D85B91">
        <w:rPr>
          <w:rFonts w:eastAsia="Times New Roman" w:cstheme="minorHAnsi"/>
        </w:rPr>
        <w:lastRenderedPageBreak/>
        <w:t>przyjmowanie kolejnych grup dzieci, powiadomić właściwą miejscowo powiatową stację sanitarno-epidemiologiczną i stosować się śc</w:t>
      </w:r>
      <w:r w:rsidR="00D26801" w:rsidRPr="00D85B91">
        <w:rPr>
          <w:rFonts w:eastAsia="Times New Roman" w:cstheme="minorHAnsi"/>
        </w:rPr>
        <w:t>iśle do wydawanych instrukcji i </w:t>
      </w:r>
      <w:r w:rsidRPr="00D85B91">
        <w:rPr>
          <w:rFonts w:eastAsia="Times New Roman" w:cstheme="minorHAnsi"/>
        </w:rPr>
        <w:t>poleceń.</w:t>
      </w:r>
    </w:p>
    <w:p w14:paraId="4CB53D6F" w14:textId="451B6A3A" w:rsidR="0082019D" w:rsidRPr="00D85B91" w:rsidRDefault="0082019D" w:rsidP="00DF7B89">
      <w:pPr>
        <w:numPr>
          <w:ilvl w:val="0"/>
          <w:numId w:val="7"/>
        </w:numPr>
        <w:tabs>
          <w:tab w:val="left" w:pos="1084"/>
        </w:tabs>
        <w:spacing w:after="0" w:line="240" w:lineRule="auto"/>
        <w:ind w:left="1084" w:right="20" w:hanging="364"/>
        <w:jc w:val="both"/>
        <w:rPr>
          <w:rFonts w:eastAsia="Times New Roman" w:cstheme="minorHAnsi"/>
        </w:rPr>
      </w:pPr>
      <w:r w:rsidRPr="00D85B91">
        <w:rPr>
          <w:rFonts w:eastAsia="Times New Roman" w:cstheme="minorHAnsi"/>
        </w:rPr>
        <w:t xml:space="preserve">Obszar, w którym poruszał się i przebywał pracownik, należy poddać gruntownemu sprzątaniu, zgodnie z funkcjonującymi w podmiocie procedurami oraz zdezynfekować powierzchnie dotykowe </w:t>
      </w:r>
      <w:r w:rsidR="00C33FD1" w:rsidRPr="00D85B91">
        <w:rPr>
          <w:rFonts w:eastAsia="Times New Roman" w:cstheme="minorHAnsi"/>
        </w:rPr>
        <w:t>(klamki, poręcze, uchwyty itp.) oraz zastosować się do indywidualnych zaleceń wydanych przez inspektorat sanitarny.</w:t>
      </w:r>
    </w:p>
    <w:p w14:paraId="6002B772" w14:textId="77777777" w:rsidR="0082019D" w:rsidRPr="00D85B91" w:rsidRDefault="0082019D" w:rsidP="00DF7B89">
      <w:pPr>
        <w:numPr>
          <w:ilvl w:val="0"/>
          <w:numId w:val="7"/>
        </w:numPr>
        <w:tabs>
          <w:tab w:val="left" w:pos="1084"/>
        </w:tabs>
        <w:spacing w:after="0" w:line="240" w:lineRule="auto"/>
        <w:ind w:left="1084" w:right="20" w:hanging="364"/>
        <w:jc w:val="both"/>
        <w:rPr>
          <w:rFonts w:eastAsia="Times New Roman" w:cstheme="minorHAnsi"/>
        </w:rPr>
      </w:pPr>
      <w:r w:rsidRPr="00D85B91">
        <w:rPr>
          <w:rFonts w:eastAsia="Times New Roman" w:cstheme="minorHAnsi"/>
        </w:rPr>
        <w:t>Należy stosować się do zaleceń państwowego powiatowego inspektora s</w:t>
      </w:r>
      <w:r w:rsidR="00C33FD1" w:rsidRPr="00D85B91">
        <w:rPr>
          <w:rFonts w:eastAsia="Times New Roman" w:cstheme="minorHAnsi"/>
        </w:rPr>
        <w:t>anitarne</w:t>
      </w:r>
      <w:r w:rsidRPr="00D85B91">
        <w:rPr>
          <w:rFonts w:eastAsia="Times New Roman" w:cstheme="minorHAnsi"/>
        </w:rPr>
        <w:t>go przy ustalaniu, czy należy wdrożyć dodatkow</w:t>
      </w:r>
      <w:r w:rsidR="00C33FD1" w:rsidRPr="00D85B91">
        <w:rPr>
          <w:rFonts w:eastAsia="Times New Roman" w:cstheme="minorHAnsi"/>
        </w:rPr>
        <w:t>e procedury biorąc pod uwagę za</w:t>
      </w:r>
      <w:r w:rsidRPr="00D85B91">
        <w:rPr>
          <w:rFonts w:eastAsia="Times New Roman" w:cstheme="minorHAnsi"/>
        </w:rPr>
        <w:t>istniały przypadek.</w:t>
      </w:r>
    </w:p>
    <w:p w14:paraId="63446E5F" w14:textId="77777777" w:rsidR="0082019D" w:rsidRPr="00D85B91" w:rsidRDefault="0082019D" w:rsidP="00DF7B89">
      <w:pPr>
        <w:numPr>
          <w:ilvl w:val="0"/>
          <w:numId w:val="7"/>
        </w:numPr>
        <w:tabs>
          <w:tab w:val="left" w:pos="1084"/>
        </w:tabs>
        <w:spacing w:after="0" w:line="240" w:lineRule="auto"/>
        <w:ind w:left="1084" w:hanging="364"/>
        <w:jc w:val="both"/>
        <w:rPr>
          <w:rFonts w:eastAsia="Times New Roman" w:cstheme="minorHAnsi"/>
        </w:rPr>
      </w:pPr>
      <w:r w:rsidRPr="00D85B91">
        <w:rPr>
          <w:rFonts w:eastAsia="Times New Roman" w:cstheme="minorHAnsi"/>
        </w:rPr>
        <w:t xml:space="preserve">Zaleca się przygotowanie i umieszczenie w określonym miejscu (łatwy dostęp) potrzebnych numerów telefonów, w tym stacji sanitarno-epidemiologicznej, służb </w:t>
      </w:r>
      <w:r w:rsidRPr="00D85B91">
        <w:rPr>
          <w:rFonts w:eastAsia="Times New Roman" w:cstheme="minorHAnsi"/>
          <w:noProof/>
        </w:rPr>
        <w:drawing>
          <wp:anchor distT="0" distB="0" distL="114300" distR="114300" simplePos="0" relativeHeight="251658752" behindDoc="1" locked="0" layoutInCell="1" allowOverlap="1" wp14:anchorId="62C720F2" wp14:editId="0C47DB21">
            <wp:simplePos x="0" y="0"/>
            <wp:positionH relativeFrom="column">
              <wp:posOffset>4689475</wp:posOffset>
            </wp:positionH>
            <wp:positionV relativeFrom="paragraph">
              <wp:posOffset>-1056005</wp:posOffset>
            </wp:positionV>
            <wp:extent cx="3175" cy="317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5B91">
        <w:rPr>
          <w:rFonts w:eastAsia="Times New Roman" w:cstheme="minorHAnsi"/>
        </w:rPr>
        <w:t>medycznych.</w:t>
      </w:r>
    </w:p>
    <w:p w14:paraId="059DB6E6" w14:textId="77777777" w:rsidR="00016CF7" w:rsidRPr="00D85B91" w:rsidRDefault="00016CF7" w:rsidP="00DF7B89">
      <w:pPr>
        <w:pStyle w:val="Akapitzlist"/>
        <w:tabs>
          <w:tab w:val="left" w:pos="700"/>
        </w:tabs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E7E5206" w14:textId="77777777" w:rsidR="0082019D" w:rsidRPr="00D85B91" w:rsidRDefault="00C23B83" w:rsidP="00DF7B89">
      <w:pPr>
        <w:pStyle w:val="Akapitzlist"/>
        <w:ind w:left="36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85B91">
        <w:rPr>
          <w:rFonts w:asciiTheme="minorHAnsi" w:eastAsia="Times New Roman" w:hAnsiTheme="minorHAnsi" w:cstheme="minorHAnsi"/>
          <w:b/>
          <w:sz w:val="22"/>
          <w:szCs w:val="22"/>
        </w:rPr>
        <w:t>§5</w:t>
      </w:r>
    </w:p>
    <w:p w14:paraId="1F1D7A10" w14:textId="3243981A" w:rsidR="0082019D" w:rsidRPr="00D85B91" w:rsidRDefault="0082019D" w:rsidP="00DF7B89">
      <w:pPr>
        <w:spacing w:line="240" w:lineRule="auto"/>
        <w:ind w:right="-3"/>
        <w:jc w:val="center"/>
        <w:rPr>
          <w:rFonts w:eastAsia="Times New Roman" w:cstheme="minorHAnsi"/>
          <w:b/>
        </w:rPr>
      </w:pPr>
      <w:r w:rsidRPr="00D85B91">
        <w:rPr>
          <w:rFonts w:eastAsia="Times New Roman" w:cstheme="minorHAnsi"/>
          <w:b/>
        </w:rPr>
        <w:t xml:space="preserve">Zasady współpracy </w:t>
      </w:r>
      <w:r w:rsidR="00330D78">
        <w:rPr>
          <w:rFonts w:eastAsia="Times New Roman" w:cstheme="minorHAnsi"/>
          <w:b/>
        </w:rPr>
        <w:t>MGOK</w:t>
      </w:r>
      <w:r w:rsidRPr="00D85B91">
        <w:rPr>
          <w:rFonts w:eastAsia="Times New Roman" w:cstheme="minorHAnsi"/>
          <w:b/>
        </w:rPr>
        <w:t xml:space="preserve"> z sanepidem</w:t>
      </w:r>
    </w:p>
    <w:p w14:paraId="48E06F09" w14:textId="7C6A2EE7" w:rsidR="00C23B83" w:rsidRPr="00D85B91" w:rsidRDefault="0082019D" w:rsidP="00DF7B89">
      <w:pPr>
        <w:pStyle w:val="Akapitzlist"/>
        <w:numPr>
          <w:ilvl w:val="0"/>
          <w:numId w:val="32"/>
        </w:numPr>
        <w:tabs>
          <w:tab w:val="left" w:pos="724"/>
        </w:tabs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85B91">
        <w:rPr>
          <w:rFonts w:asciiTheme="minorHAnsi" w:eastAsia="Times New Roman" w:hAnsiTheme="minorHAnsi" w:cstheme="minorHAnsi"/>
          <w:sz w:val="22"/>
          <w:szCs w:val="22"/>
        </w:rPr>
        <w:t xml:space="preserve">Dyrektor </w:t>
      </w:r>
      <w:r w:rsidR="00330D78">
        <w:rPr>
          <w:rFonts w:asciiTheme="minorHAnsi" w:eastAsia="Times New Roman" w:hAnsiTheme="minorHAnsi" w:cstheme="minorHAnsi"/>
          <w:sz w:val="22"/>
          <w:szCs w:val="22"/>
        </w:rPr>
        <w:t xml:space="preserve">MGOK </w:t>
      </w:r>
      <w:r w:rsidRPr="00D85B91">
        <w:rPr>
          <w:rFonts w:asciiTheme="minorHAnsi" w:eastAsia="Times New Roman" w:hAnsiTheme="minorHAnsi" w:cstheme="minorHAnsi"/>
          <w:sz w:val="22"/>
          <w:szCs w:val="22"/>
        </w:rPr>
        <w:t>na bieżąco śledzi komunikaty na temat COVID-19 nadawane przez Główny Inspektorat Sanitarny i stosuje się do jego zaleceń.</w:t>
      </w:r>
    </w:p>
    <w:p w14:paraId="45351A82" w14:textId="043C1CB3" w:rsidR="00C23B83" w:rsidRPr="00330D78" w:rsidRDefault="0082019D" w:rsidP="00DF7B89">
      <w:pPr>
        <w:pStyle w:val="Akapitzlist"/>
        <w:numPr>
          <w:ilvl w:val="0"/>
          <w:numId w:val="32"/>
        </w:numPr>
        <w:tabs>
          <w:tab w:val="left" w:pos="724"/>
        </w:tabs>
        <w:ind w:left="426"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30D78">
        <w:rPr>
          <w:rFonts w:asciiTheme="minorHAnsi" w:eastAsia="Times New Roman" w:hAnsiTheme="minorHAnsi" w:cstheme="minorHAnsi"/>
          <w:sz w:val="22"/>
          <w:szCs w:val="22"/>
        </w:rPr>
        <w:t>Dyrektor  wymaga  od  swoich  pracowników  bezwzględnego  przestrzegania  zaleceń</w:t>
      </w:r>
      <w:r w:rsidR="00330D78" w:rsidRPr="00330D7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30D78">
        <w:rPr>
          <w:rFonts w:asciiTheme="minorHAnsi" w:eastAsia="Times New Roman" w:hAnsiTheme="minorHAnsi" w:cstheme="minorHAnsi"/>
          <w:sz w:val="22"/>
          <w:szCs w:val="22"/>
        </w:rPr>
        <w:t>GIS.</w:t>
      </w:r>
    </w:p>
    <w:p w14:paraId="2146CE30" w14:textId="77777777" w:rsidR="00C23B83" w:rsidRPr="00D85B91" w:rsidRDefault="0082019D" w:rsidP="00DF7B89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85B91">
        <w:rPr>
          <w:rFonts w:asciiTheme="minorHAnsi" w:eastAsia="Times New Roman" w:hAnsiTheme="minorHAnsi" w:cstheme="minorHAnsi"/>
          <w:sz w:val="22"/>
          <w:szCs w:val="22"/>
        </w:rPr>
        <w:t>W sytuacji wystąpienia zagrożenia zarażenia wirusem COVID-19 niezwłocznie informuje o tym fakcie lokalną stację epidemiologiczno-sanitarną.</w:t>
      </w:r>
    </w:p>
    <w:p w14:paraId="3460BC90" w14:textId="6DD41A2D" w:rsidR="00C23B83" w:rsidRPr="00D85B91" w:rsidRDefault="0082019D" w:rsidP="00DF7B89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85B91">
        <w:rPr>
          <w:rFonts w:asciiTheme="minorHAnsi" w:eastAsia="Times New Roman" w:hAnsiTheme="minorHAnsi" w:cstheme="minorHAnsi"/>
          <w:sz w:val="22"/>
          <w:szCs w:val="22"/>
        </w:rPr>
        <w:t xml:space="preserve">W sytuacji wystąpienia zarażenia wirusem COVID-19 u jednego z pracowników lub </w:t>
      </w:r>
      <w:r w:rsidR="00330D78">
        <w:rPr>
          <w:rFonts w:asciiTheme="minorHAnsi" w:eastAsia="Times New Roman" w:hAnsiTheme="minorHAnsi" w:cstheme="minorHAnsi"/>
          <w:sz w:val="22"/>
          <w:szCs w:val="22"/>
        </w:rPr>
        <w:t>uczestników</w:t>
      </w:r>
      <w:r w:rsidRPr="00D85B91">
        <w:rPr>
          <w:rFonts w:asciiTheme="minorHAnsi" w:eastAsia="Times New Roman" w:hAnsiTheme="minorHAnsi" w:cstheme="minorHAnsi"/>
          <w:sz w:val="22"/>
          <w:szCs w:val="22"/>
        </w:rPr>
        <w:t xml:space="preserve"> niezwłocznie informuje o tym fakcie lokalną stację epidemiologiczno-sanitarną.</w:t>
      </w:r>
    </w:p>
    <w:p w14:paraId="7E2EB1D5" w14:textId="77777777" w:rsidR="0082019D" w:rsidRPr="00D85B91" w:rsidRDefault="0082019D" w:rsidP="00DF7B89">
      <w:pPr>
        <w:pStyle w:val="Akapitzlist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85B91">
        <w:rPr>
          <w:rFonts w:asciiTheme="minorHAnsi" w:eastAsia="Times New Roman" w:hAnsiTheme="minorHAnsi" w:cstheme="minorHAnsi"/>
          <w:sz w:val="22"/>
          <w:szCs w:val="22"/>
        </w:rPr>
        <w:t>Dyrektor pozostaje w stałym kontakcie z przedstawicielem lokalnej stacji epidemiologiczno-sanitarnej w celu bieżącego monitorowania sytuacji związanej z szerzeniem się epidemii COVID-19.</w:t>
      </w:r>
    </w:p>
    <w:p w14:paraId="60692A31" w14:textId="77777777" w:rsidR="00016CF7" w:rsidRPr="00D85B91" w:rsidRDefault="00016CF7" w:rsidP="00DF7B89">
      <w:pPr>
        <w:pStyle w:val="Akapitzlist"/>
        <w:ind w:left="360"/>
        <w:rPr>
          <w:rFonts w:asciiTheme="minorHAnsi" w:eastAsia="Times New Roman" w:hAnsiTheme="minorHAnsi" w:cstheme="minorHAnsi"/>
          <w:sz w:val="22"/>
          <w:szCs w:val="22"/>
        </w:rPr>
      </w:pPr>
    </w:p>
    <w:p w14:paraId="3D8496B5" w14:textId="77777777" w:rsidR="0082019D" w:rsidRPr="00D85B91" w:rsidRDefault="0082019D" w:rsidP="001230A5">
      <w:pPr>
        <w:spacing w:after="0" w:line="240" w:lineRule="auto"/>
        <w:ind w:left="4724"/>
        <w:rPr>
          <w:rFonts w:eastAsia="Times New Roman" w:cstheme="minorHAnsi"/>
          <w:b/>
        </w:rPr>
      </w:pPr>
      <w:r w:rsidRPr="00D85B91">
        <w:rPr>
          <w:rFonts w:eastAsia="Times New Roman" w:cstheme="minorHAnsi"/>
          <w:b/>
        </w:rPr>
        <w:t>§</w:t>
      </w:r>
      <w:r w:rsidR="00FB36DC" w:rsidRPr="00D85B91">
        <w:rPr>
          <w:rFonts w:eastAsia="Times New Roman" w:cstheme="minorHAnsi"/>
          <w:b/>
        </w:rPr>
        <w:t>6</w:t>
      </w:r>
    </w:p>
    <w:p w14:paraId="00490179" w14:textId="45C7AC1B" w:rsidR="0082019D" w:rsidRPr="00D85B91" w:rsidRDefault="0082019D" w:rsidP="001230A5">
      <w:pPr>
        <w:spacing w:after="0" w:line="240" w:lineRule="auto"/>
        <w:ind w:right="16"/>
        <w:jc w:val="center"/>
        <w:rPr>
          <w:rFonts w:eastAsia="Times New Roman" w:cstheme="minorHAnsi"/>
          <w:b/>
        </w:rPr>
      </w:pPr>
      <w:r w:rsidRPr="00D85B91">
        <w:rPr>
          <w:rFonts w:eastAsia="Times New Roman" w:cstheme="minorHAnsi"/>
          <w:b/>
        </w:rPr>
        <w:t>Dane kontaktowe instytucji, w których można uzyskać informacje</w:t>
      </w:r>
      <w:r w:rsidR="00055B85">
        <w:rPr>
          <w:rFonts w:eastAsia="Times New Roman" w:cstheme="minorHAnsi"/>
          <w:b/>
        </w:rPr>
        <w:t xml:space="preserve"> </w:t>
      </w:r>
      <w:r w:rsidRPr="00D85B91">
        <w:rPr>
          <w:rFonts w:eastAsia="Times New Roman" w:cstheme="minorHAnsi"/>
          <w:b/>
        </w:rPr>
        <w:t>w sprawie COVID - 19</w:t>
      </w:r>
    </w:p>
    <w:p w14:paraId="0BCA3CB4" w14:textId="77777777" w:rsidR="0082019D" w:rsidRPr="00D85B91" w:rsidRDefault="0082019D" w:rsidP="001230A5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68876C47" w14:textId="77777777" w:rsidR="0082019D" w:rsidRPr="00D85B91" w:rsidRDefault="0082019D" w:rsidP="00DF7B89">
      <w:pPr>
        <w:pStyle w:val="Akapitzlist"/>
        <w:numPr>
          <w:ilvl w:val="0"/>
          <w:numId w:val="36"/>
        </w:numPr>
        <w:tabs>
          <w:tab w:val="left" w:pos="724"/>
        </w:tabs>
        <w:ind w:right="28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85B91">
        <w:rPr>
          <w:rFonts w:asciiTheme="minorHAnsi" w:eastAsia="Times New Roman" w:hAnsiTheme="minorHAnsi" w:cstheme="minorHAnsi"/>
          <w:b/>
          <w:sz w:val="22"/>
          <w:szCs w:val="22"/>
        </w:rPr>
        <w:t xml:space="preserve">Powiatowa Stacja </w:t>
      </w:r>
      <w:proofErr w:type="spellStart"/>
      <w:r w:rsidRPr="00D85B91">
        <w:rPr>
          <w:rFonts w:asciiTheme="minorHAnsi" w:eastAsia="Times New Roman" w:hAnsiTheme="minorHAnsi" w:cstheme="minorHAnsi"/>
          <w:b/>
          <w:sz w:val="22"/>
          <w:szCs w:val="22"/>
        </w:rPr>
        <w:t>Sanitarno</w:t>
      </w:r>
      <w:proofErr w:type="spellEnd"/>
      <w:r w:rsidRPr="00D85B91">
        <w:rPr>
          <w:rFonts w:asciiTheme="minorHAnsi" w:eastAsia="Times New Roman" w:hAnsiTheme="minorHAnsi" w:cstheme="minorHAnsi"/>
          <w:b/>
          <w:sz w:val="22"/>
          <w:szCs w:val="22"/>
        </w:rPr>
        <w:t xml:space="preserve"> – Epidemiologiczna w Słubi</w:t>
      </w:r>
      <w:r w:rsidR="00D26801" w:rsidRPr="00D85B91">
        <w:rPr>
          <w:rFonts w:asciiTheme="minorHAnsi" w:eastAsia="Times New Roman" w:hAnsiTheme="minorHAnsi" w:cstheme="minorHAnsi"/>
          <w:b/>
          <w:sz w:val="22"/>
          <w:szCs w:val="22"/>
        </w:rPr>
        <w:t>cach : telefony alarmowe PSSE w </w:t>
      </w:r>
      <w:r w:rsidRPr="00D85B91">
        <w:rPr>
          <w:rFonts w:asciiTheme="minorHAnsi" w:eastAsia="Times New Roman" w:hAnsiTheme="minorHAnsi" w:cstheme="minorHAnsi"/>
          <w:b/>
          <w:sz w:val="22"/>
          <w:szCs w:val="22"/>
        </w:rPr>
        <w:t xml:space="preserve">Słubiach  w sprawie </w:t>
      </w:r>
      <w:proofErr w:type="spellStart"/>
      <w:r w:rsidRPr="00D85B91">
        <w:rPr>
          <w:rFonts w:asciiTheme="minorHAnsi" w:eastAsia="Times New Roman" w:hAnsiTheme="minorHAnsi" w:cstheme="minorHAnsi"/>
          <w:b/>
          <w:sz w:val="22"/>
          <w:szCs w:val="22"/>
        </w:rPr>
        <w:t>koronawirusa</w:t>
      </w:r>
      <w:proofErr w:type="spellEnd"/>
      <w:r w:rsidRPr="00D85B91">
        <w:rPr>
          <w:rFonts w:asciiTheme="minorHAnsi" w:eastAsia="Times New Roman" w:hAnsiTheme="minorHAnsi" w:cstheme="minorHAnsi"/>
          <w:b/>
          <w:sz w:val="22"/>
          <w:szCs w:val="22"/>
        </w:rPr>
        <w:t>:</w:t>
      </w:r>
    </w:p>
    <w:p w14:paraId="2E51D26D" w14:textId="77777777" w:rsidR="0082019D" w:rsidRPr="00D85B91" w:rsidRDefault="0082019D" w:rsidP="00DF7B89">
      <w:pPr>
        <w:spacing w:line="240" w:lineRule="auto"/>
        <w:jc w:val="both"/>
        <w:rPr>
          <w:rFonts w:eastAsia="Times New Roman" w:cstheme="minorHAnsi"/>
          <w:b/>
        </w:rPr>
      </w:pPr>
    </w:p>
    <w:p w14:paraId="140266B5" w14:textId="2752682D" w:rsidR="0082019D" w:rsidRPr="00D85B91" w:rsidRDefault="0082019D" w:rsidP="00DF7B89">
      <w:pPr>
        <w:pStyle w:val="Akapitzlist"/>
        <w:shd w:val="clear" w:color="auto" w:fill="F9F9F9"/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D85B91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Sekretariat / Fax : </w:t>
      </w:r>
      <w:r w:rsidR="001A583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        </w:t>
      </w:r>
      <w:r w:rsidRPr="00D85B91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95 758 20 03</w:t>
      </w:r>
    </w:p>
    <w:p w14:paraId="3B2AEFB1" w14:textId="46BE6A93" w:rsidR="0082019D" w:rsidRPr="00D85B91" w:rsidRDefault="0082019D" w:rsidP="00DF7B89">
      <w:pPr>
        <w:pStyle w:val="Akapitzlist"/>
        <w:shd w:val="clear" w:color="auto" w:fill="F9F9F9"/>
        <w:jc w:val="both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D85B91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                          </w:t>
      </w:r>
      <w:r w:rsidR="001A583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  </w:t>
      </w:r>
      <w:r w:rsidR="00FB36DC" w:rsidRPr="00D85B91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ab/>
      </w:r>
      <w:r w:rsidRPr="00D85B91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95 758 20 04</w:t>
      </w:r>
    </w:p>
    <w:p w14:paraId="793A2D24" w14:textId="77777777" w:rsidR="0082019D" w:rsidRPr="00D85B91" w:rsidRDefault="0082019D" w:rsidP="00DF7B89">
      <w:pPr>
        <w:tabs>
          <w:tab w:val="left" w:pos="264"/>
        </w:tabs>
        <w:spacing w:after="0" w:line="240" w:lineRule="auto"/>
        <w:ind w:left="264"/>
        <w:jc w:val="both"/>
        <w:rPr>
          <w:rFonts w:eastAsia="Times New Roman" w:cstheme="minorHAnsi"/>
          <w:b/>
        </w:rPr>
      </w:pPr>
    </w:p>
    <w:p w14:paraId="47E2C819" w14:textId="77777777" w:rsidR="00FB36DC" w:rsidRPr="00D85B91" w:rsidRDefault="0082019D" w:rsidP="00DF7B89">
      <w:pPr>
        <w:pStyle w:val="Akapitzlist"/>
        <w:numPr>
          <w:ilvl w:val="0"/>
          <w:numId w:val="36"/>
        </w:numPr>
        <w:tabs>
          <w:tab w:val="left" w:pos="724"/>
        </w:tabs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85B91">
        <w:rPr>
          <w:rFonts w:asciiTheme="minorHAnsi" w:eastAsia="Times New Roman" w:hAnsiTheme="minorHAnsi" w:cstheme="minorHAnsi"/>
          <w:b/>
          <w:sz w:val="22"/>
          <w:szCs w:val="22"/>
        </w:rPr>
        <w:t>Całodobowa infolinia NFZ – 800 190</w:t>
      </w:r>
      <w:r w:rsidR="00FB36DC" w:rsidRPr="00D85B91">
        <w:rPr>
          <w:rFonts w:asciiTheme="minorHAnsi" w:eastAsia="Times New Roman" w:hAnsiTheme="minorHAnsi" w:cstheme="minorHAnsi"/>
          <w:b/>
          <w:sz w:val="22"/>
          <w:szCs w:val="22"/>
        </w:rPr>
        <w:t> </w:t>
      </w:r>
      <w:r w:rsidRPr="00D85B91">
        <w:rPr>
          <w:rFonts w:asciiTheme="minorHAnsi" w:eastAsia="Times New Roman" w:hAnsiTheme="minorHAnsi" w:cstheme="minorHAnsi"/>
          <w:b/>
          <w:sz w:val="22"/>
          <w:szCs w:val="22"/>
        </w:rPr>
        <w:t>590</w:t>
      </w:r>
    </w:p>
    <w:p w14:paraId="62233109" w14:textId="74188CBA" w:rsidR="0082019D" w:rsidRPr="00D85B91" w:rsidRDefault="0082019D" w:rsidP="00DF7B89">
      <w:pPr>
        <w:pStyle w:val="Akapitzlist"/>
        <w:numPr>
          <w:ilvl w:val="0"/>
          <w:numId w:val="36"/>
        </w:numPr>
        <w:tabs>
          <w:tab w:val="left" w:pos="724"/>
        </w:tabs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85B91">
        <w:rPr>
          <w:rFonts w:asciiTheme="minorHAnsi" w:eastAsia="Times New Roman" w:hAnsiTheme="minorHAnsi" w:cstheme="minorHAnsi"/>
          <w:b/>
          <w:sz w:val="22"/>
          <w:szCs w:val="22"/>
        </w:rPr>
        <w:t>Lista szpitali zakaźnych –</w:t>
      </w:r>
      <w:r w:rsidR="00E33F88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D85B91">
        <w:rPr>
          <w:rFonts w:asciiTheme="minorHAnsi" w:eastAsia="Times New Roman" w:hAnsiTheme="minorHAnsi" w:cstheme="minorHAnsi"/>
          <w:b/>
          <w:color w:val="0000FF"/>
          <w:sz w:val="22"/>
          <w:szCs w:val="22"/>
          <w:u w:val="single"/>
        </w:rPr>
        <w:t>www.gov.pl</w:t>
      </w:r>
    </w:p>
    <w:p w14:paraId="0879139A" w14:textId="77777777" w:rsidR="001A5835" w:rsidRDefault="001A5835" w:rsidP="00DF7B89">
      <w:pPr>
        <w:spacing w:line="240" w:lineRule="auto"/>
        <w:rPr>
          <w:rFonts w:eastAsia="Times New Roman" w:cstheme="minorHAnsi"/>
          <w:b/>
        </w:rPr>
      </w:pPr>
    </w:p>
    <w:p w14:paraId="7D4FFBD1" w14:textId="77777777" w:rsidR="001A5835" w:rsidRDefault="001A5835" w:rsidP="00DF7B89">
      <w:pPr>
        <w:spacing w:line="240" w:lineRule="auto"/>
        <w:rPr>
          <w:rFonts w:eastAsia="Times New Roman" w:cstheme="minorHAnsi"/>
          <w:b/>
        </w:rPr>
      </w:pPr>
    </w:p>
    <w:p w14:paraId="43DA1C14" w14:textId="77777777" w:rsidR="001A5835" w:rsidRDefault="001A5835" w:rsidP="00DF7B89">
      <w:pPr>
        <w:spacing w:line="240" w:lineRule="auto"/>
        <w:rPr>
          <w:rFonts w:eastAsia="Times New Roman" w:cstheme="minorHAnsi"/>
          <w:b/>
        </w:rPr>
      </w:pPr>
    </w:p>
    <w:p w14:paraId="7CB245E5" w14:textId="77777777" w:rsidR="001A5835" w:rsidRDefault="001A5835" w:rsidP="00DF7B89">
      <w:pPr>
        <w:spacing w:line="240" w:lineRule="auto"/>
        <w:rPr>
          <w:rFonts w:eastAsia="Times New Roman" w:cstheme="minorHAnsi"/>
          <w:b/>
        </w:rPr>
      </w:pPr>
    </w:p>
    <w:p w14:paraId="01F945E8" w14:textId="77777777" w:rsidR="001A5835" w:rsidRDefault="001A5835" w:rsidP="00DF7B89">
      <w:pPr>
        <w:spacing w:line="240" w:lineRule="auto"/>
        <w:rPr>
          <w:rFonts w:eastAsia="Times New Roman" w:cstheme="minorHAnsi"/>
          <w:b/>
        </w:rPr>
      </w:pPr>
    </w:p>
    <w:p w14:paraId="173026DA" w14:textId="77777777" w:rsidR="001A5835" w:rsidRDefault="001A5835" w:rsidP="00DF7B89">
      <w:pPr>
        <w:spacing w:line="240" w:lineRule="auto"/>
        <w:rPr>
          <w:rFonts w:eastAsia="Times New Roman" w:cstheme="minorHAnsi"/>
          <w:b/>
        </w:rPr>
      </w:pPr>
    </w:p>
    <w:p w14:paraId="527FC800" w14:textId="77777777" w:rsidR="001A5835" w:rsidRDefault="001A5835" w:rsidP="00DF7B89">
      <w:pPr>
        <w:spacing w:line="240" w:lineRule="auto"/>
        <w:rPr>
          <w:rFonts w:eastAsia="Times New Roman" w:cstheme="minorHAnsi"/>
          <w:b/>
        </w:rPr>
      </w:pPr>
    </w:p>
    <w:p w14:paraId="2B68EE05" w14:textId="77777777" w:rsidR="001A5835" w:rsidRDefault="001A5835" w:rsidP="00DF7B89">
      <w:pPr>
        <w:spacing w:line="240" w:lineRule="auto"/>
        <w:rPr>
          <w:rFonts w:eastAsia="Times New Roman" w:cstheme="minorHAnsi"/>
          <w:b/>
        </w:rPr>
      </w:pPr>
    </w:p>
    <w:p w14:paraId="12EB3173" w14:textId="77777777" w:rsidR="001A5835" w:rsidRDefault="001A5835" w:rsidP="00DF7B89">
      <w:pPr>
        <w:spacing w:line="240" w:lineRule="auto"/>
        <w:rPr>
          <w:rFonts w:eastAsia="Times New Roman" w:cstheme="minorHAnsi"/>
          <w:b/>
        </w:rPr>
      </w:pPr>
    </w:p>
    <w:p w14:paraId="71F96A49" w14:textId="77777777" w:rsidR="001A5835" w:rsidRDefault="001A5835" w:rsidP="00DF7B89">
      <w:pPr>
        <w:spacing w:line="240" w:lineRule="auto"/>
        <w:rPr>
          <w:rFonts w:eastAsia="Times New Roman" w:cstheme="minorHAnsi"/>
          <w:b/>
        </w:rPr>
      </w:pPr>
    </w:p>
    <w:p w14:paraId="3B015053" w14:textId="77777777" w:rsidR="001230A5" w:rsidRDefault="001230A5" w:rsidP="001A5835">
      <w:pPr>
        <w:spacing w:line="240" w:lineRule="auto"/>
        <w:rPr>
          <w:rFonts w:eastAsia="Times New Roman" w:cstheme="minorHAnsi"/>
          <w:b/>
        </w:rPr>
      </w:pPr>
    </w:p>
    <w:p w14:paraId="31BA66A7" w14:textId="77777777" w:rsidR="001230A5" w:rsidRDefault="001230A5" w:rsidP="001A5835">
      <w:pPr>
        <w:spacing w:line="240" w:lineRule="auto"/>
        <w:rPr>
          <w:rFonts w:eastAsia="Times New Roman" w:cstheme="minorHAnsi"/>
          <w:b/>
        </w:rPr>
      </w:pPr>
    </w:p>
    <w:p w14:paraId="56A5E71C" w14:textId="6DEADCFF" w:rsidR="001230A5" w:rsidRDefault="001230A5" w:rsidP="001A5835">
      <w:pPr>
        <w:spacing w:line="240" w:lineRule="auto"/>
        <w:rPr>
          <w:rFonts w:eastAsia="Times New Roman" w:cstheme="minorHAnsi"/>
          <w:b/>
        </w:rPr>
      </w:pPr>
    </w:p>
    <w:p w14:paraId="662D0DB5" w14:textId="6973C852" w:rsidR="004545E4" w:rsidRDefault="004545E4" w:rsidP="001A5835">
      <w:pPr>
        <w:spacing w:line="240" w:lineRule="auto"/>
        <w:rPr>
          <w:rFonts w:eastAsia="Times New Roman" w:cstheme="minorHAnsi"/>
          <w:b/>
        </w:rPr>
      </w:pPr>
    </w:p>
    <w:p w14:paraId="19D8DD64" w14:textId="77777777" w:rsidR="004545E4" w:rsidRDefault="004545E4" w:rsidP="001A5835">
      <w:pPr>
        <w:spacing w:line="240" w:lineRule="auto"/>
        <w:rPr>
          <w:rFonts w:eastAsia="Times New Roman" w:cstheme="minorHAnsi"/>
          <w:b/>
        </w:rPr>
      </w:pPr>
    </w:p>
    <w:p w14:paraId="3BA073F4" w14:textId="77777777" w:rsidR="0017529D" w:rsidRDefault="0017529D" w:rsidP="001230A5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588BD1F0" w14:textId="77777777" w:rsidR="0017529D" w:rsidRDefault="0017529D" w:rsidP="001230A5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14:paraId="22E7754D" w14:textId="784F9ECC" w:rsidR="0082019D" w:rsidRPr="00D85B91" w:rsidRDefault="0082019D" w:rsidP="001230A5">
      <w:pPr>
        <w:spacing w:after="0" w:line="240" w:lineRule="auto"/>
        <w:rPr>
          <w:rFonts w:eastAsia="Times New Roman" w:cstheme="minorHAnsi"/>
        </w:rPr>
      </w:pPr>
      <w:r w:rsidRPr="001230A5">
        <w:rPr>
          <w:rFonts w:eastAsia="Times New Roman" w:cstheme="minorHAnsi"/>
          <w:b/>
          <w:sz w:val="16"/>
          <w:szCs w:val="16"/>
        </w:rPr>
        <w:t xml:space="preserve">załącznik nr </w:t>
      </w:r>
      <w:r w:rsidR="00EC4F27">
        <w:rPr>
          <w:rFonts w:eastAsia="Times New Roman" w:cstheme="minorHAnsi"/>
          <w:b/>
          <w:sz w:val="16"/>
          <w:szCs w:val="16"/>
        </w:rPr>
        <w:t>1</w:t>
      </w:r>
      <w:r w:rsidR="001A5835" w:rsidRPr="001230A5">
        <w:rPr>
          <w:rFonts w:eastAsia="Times New Roman" w:cstheme="minorHAnsi"/>
          <w:b/>
          <w:sz w:val="16"/>
          <w:szCs w:val="16"/>
        </w:rPr>
        <w:t xml:space="preserve">  </w:t>
      </w:r>
      <w:r w:rsidR="001A5835">
        <w:rPr>
          <w:rFonts w:eastAsia="Times New Roman" w:cstheme="minorHAnsi"/>
          <w:b/>
        </w:rPr>
        <w:t xml:space="preserve">                                                                                          </w:t>
      </w:r>
      <w:r w:rsidR="002162B1">
        <w:rPr>
          <w:rFonts w:eastAsia="Times New Roman" w:cstheme="minorHAnsi"/>
        </w:rPr>
        <w:t xml:space="preserve">              </w:t>
      </w:r>
      <w:r w:rsidR="0017529D">
        <w:rPr>
          <w:rFonts w:eastAsia="Times New Roman" w:cstheme="minorHAnsi"/>
        </w:rPr>
        <w:t xml:space="preserve">                                </w:t>
      </w:r>
      <w:r w:rsidR="002162B1">
        <w:rPr>
          <w:rFonts w:eastAsia="Times New Roman" w:cstheme="minorHAnsi"/>
        </w:rPr>
        <w:t xml:space="preserve"> </w:t>
      </w:r>
      <w:r w:rsidRPr="00D85B91">
        <w:rPr>
          <w:rFonts w:eastAsia="Times New Roman" w:cstheme="minorHAnsi"/>
        </w:rPr>
        <w:t xml:space="preserve">Cybinka, </w:t>
      </w:r>
      <w:r w:rsidR="001230A5">
        <w:rPr>
          <w:rFonts w:eastAsia="Times New Roman" w:cstheme="minorHAnsi"/>
        </w:rPr>
        <w:t>..</w:t>
      </w:r>
      <w:r w:rsidRPr="00D85B91">
        <w:rPr>
          <w:rFonts w:eastAsia="Times New Roman" w:cstheme="minorHAnsi"/>
        </w:rPr>
        <w:t>……</w:t>
      </w:r>
      <w:r w:rsidR="00180FA9" w:rsidRPr="00D85B91">
        <w:rPr>
          <w:rFonts w:eastAsia="Times New Roman" w:cstheme="minorHAnsi"/>
        </w:rPr>
        <w:t>….</w:t>
      </w:r>
      <w:r w:rsidR="00123CF4" w:rsidRPr="00D85B91">
        <w:rPr>
          <w:rFonts w:eastAsia="Times New Roman" w:cstheme="minorHAnsi"/>
        </w:rPr>
        <w:t>……….</w:t>
      </w:r>
      <w:r w:rsidRPr="00D85B91">
        <w:rPr>
          <w:rFonts w:eastAsia="Times New Roman" w:cstheme="minorHAnsi"/>
        </w:rPr>
        <w:t>……………..</w:t>
      </w:r>
    </w:p>
    <w:p w14:paraId="248BC904" w14:textId="3FB67A8A" w:rsidR="0082019D" w:rsidRPr="001230A5" w:rsidRDefault="001A5835" w:rsidP="001230A5">
      <w:pPr>
        <w:spacing w:after="0" w:line="240" w:lineRule="auto"/>
        <w:ind w:left="4956" w:firstLine="708"/>
        <w:jc w:val="center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</w:rPr>
        <w:t xml:space="preserve">                 </w:t>
      </w:r>
      <w:r w:rsidR="0017529D">
        <w:rPr>
          <w:rFonts w:eastAsia="Times New Roman" w:cstheme="minorHAnsi"/>
        </w:rPr>
        <w:t xml:space="preserve">                                    </w:t>
      </w:r>
      <w:r>
        <w:rPr>
          <w:rFonts w:eastAsia="Times New Roman" w:cstheme="minorHAnsi"/>
        </w:rPr>
        <w:t xml:space="preserve"> </w:t>
      </w:r>
      <w:r w:rsidR="0082019D" w:rsidRPr="001230A5">
        <w:rPr>
          <w:rFonts w:eastAsia="Times New Roman" w:cstheme="minorHAnsi"/>
          <w:sz w:val="16"/>
          <w:szCs w:val="16"/>
        </w:rPr>
        <w:t>(data)</w:t>
      </w:r>
    </w:p>
    <w:p w14:paraId="21AB6137" w14:textId="77777777" w:rsidR="0082019D" w:rsidRPr="00D85B91" w:rsidRDefault="0082019D" w:rsidP="00DF7B89">
      <w:pPr>
        <w:spacing w:after="0" w:line="240" w:lineRule="auto"/>
        <w:rPr>
          <w:rFonts w:eastAsia="Times New Roman" w:cstheme="minorHAnsi"/>
        </w:rPr>
      </w:pPr>
    </w:p>
    <w:p w14:paraId="6782F86F" w14:textId="7BCC6BAA" w:rsidR="0082019D" w:rsidRPr="00D85B91" w:rsidRDefault="0082019D" w:rsidP="00DF7B89">
      <w:pPr>
        <w:spacing w:line="240" w:lineRule="auto"/>
        <w:ind w:right="20"/>
        <w:jc w:val="center"/>
        <w:rPr>
          <w:rFonts w:eastAsia="Times New Roman" w:cstheme="minorHAnsi"/>
          <w:b/>
        </w:rPr>
      </w:pPr>
      <w:r w:rsidRPr="00D85B91">
        <w:rPr>
          <w:rFonts w:eastAsia="Times New Roman" w:cstheme="minorHAnsi"/>
          <w:b/>
        </w:rPr>
        <w:t>Oświadczenie</w:t>
      </w:r>
      <w:r w:rsidR="001230A5">
        <w:rPr>
          <w:rFonts w:eastAsia="Times New Roman" w:cstheme="minorHAnsi"/>
          <w:b/>
        </w:rPr>
        <w:t xml:space="preserve"> </w:t>
      </w:r>
      <w:r w:rsidRPr="00D85B91">
        <w:rPr>
          <w:rFonts w:eastAsia="Times New Roman" w:cstheme="minorHAnsi"/>
          <w:b/>
        </w:rPr>
        <w:t>rodzica/prawnego opiekuna</w:t>
      </w:r>
      <w:r w:rsidR="001230A5">
        <w:rPr>
          <w:rFonts w:eastAsia="Times New Roman" w:cstheme="minorHAnsi"/>
          <w:b/>
        </w:rPr>
        <w:t xml:space="preserve"> niepełnoletniego dziecka</w:t>
      </w:r>
    </w:p>
    <w:p w14:paraId="2E5D0B64" w14:textId="77777777" w:rsidR="001230A5" w:rsidRDefault="0082019D" w:rsidP="001230A5">
      <w:pPr>
        <w:spacing w:after="0" w:line="240" w:lineRule="auto"/>
        <w:rPr>
          <w:rFonts w:eastAsia="Times New Roman" w:cstheme="minorHAnsi"/>
        </w:rPr>
      </w:pPr>
      <w:r w:rsidRPr="00D85B91">
        <w:rPr>
          <w:rFonts w:eastAsia="Times New Roman" w:cstheme="minorHAnsi"/>
        </w:rPr>
        <w:t>Ja, niżej podpisany/a</w:t>
      </w:r>
      <w:r w:rsidR="001230A5">
        <w:rPr>
          <w:rFonts w:eastAsia="Times New Roman" w:cstheme="minorHAnsi"/>
        </w:rPr>
        <w:t xml:space="preserve"> </w:t>
      </w:r>
      <w:r w:rsidRPr="00D85B91">
        <w:rPr>
          <w:rFonts w:eastAsia="Times New Roman" w:cstheme="minorHAnsi"/>
        </w:rPr>
        <w:t>……………………</w:t>
      </w:r>
      <w:r w:rsidR="00123CF4" w:rsidRPr="00D85B91">
        <w:rPr>
          <w:rFonts w:eastAsia="Times New Roman" w:cstheme="minorHAnsi"/>
        </w:rPr>
        <w:t>……………………………………</w:t>
      </w:r>
      <w:r w:rsidRPr="00D85B91">
        <w:rPr>
          <w:rFonts w:eastAsia="Times New Roman" w:cstheme="minorHAnsi"/>
        </w:rPr>
        <w:t>………….…………………………………………………………</w:t>
      </w:r>
    </w:p>
    <w:p w14:paraId="2862E742" w14:textId="118DA5FD" w:rsidR="0082019D" w:rsidRPr="001230A5" w:rsidRDefault="001230A5" w:rsidP="001230A5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</w:rPr>
        <w:t xml:space="preserve">                                                                                            </w:t>
      </w:r>
      <w:r>
        <w:rPr>
          <w:rFonts w:eastAsia="Times New Roman" w:cstheme="minorHAnsi"/>
          <w:sz w:val="16"/>
          <w:szCs w:val="16"/>
        </w:rPr>
        <w:t xml:space="preserve">       </w:t>
      </w:r>
      <w:r w:rsidR="0082019D" w:rsidRPr="001230A5">
        <w:rPr>
          <w:rFonts w:eastAsia="Times New Roman" w:cstheme="minorHAnsi"/>
          <w:sz w:val="16"/>
          <w:szCs w:val="16"/>
        </w:rPr>
        <w:t>(imię i nazwisko)</w:t>
      </w:r>
    </w:p>
    <w:p w14:paraId="4EE7BCB5" w14:textId="77777777" w:rsidR="00EE2F5E" w:rsidRPr="00D85B91" w:rsidRDefault="00EE2F5E" w:rsidP="00DF7B89">
      <w:pPr>
        <w:spacing w:after="0" w:line="240" w:lineRule="auto"/>
        <w:rPr>
          <w:rFonts w:eastAsia="Times New Roman" w:cstheme="minorHAnsi"/>
        </w:rPr>
      </w:pPr>
    </w:p>
    <w:p w14:paraId="4F560ABA" w14:textId="77777777" w:rsidR="001230A5" w:rsidRDefault="0082019D" w:rsidP="001230A5">
      <w:pPr>
        <w:spacing w:after="0" w:line="240" w:lineRule="auto"/>
        <w:rPr>
          <w:rFonts w:eastAsia="Times New Roman" w:cstheme="minorHAnsi"/>
        </w:rPr>
      </w:pPr>
      <w:r w:rsidRPr="00D85B91">
        <w:rPr>
          <w:rFonts w:eastAsia="Times New Roman" w:cstheme="minorHAnsi"/>
        </w:rPr>
        <w:t>Aktualny telefon</w:t>
      </w:r>
      <w:r w:rsidR="001230A5">
        <w:rPr>
          <w:rFonts w:eastAsia="Times New Roman" w:cstheme="minorHAnsi"/>
        </w:rPr>
        <w:t xml:space="preserve">       </w:t>
      </w:r>
      <w:r w:rsidRPr="00D85B91">
        <w:rPr>
          <w:rFonts w:eastAsia="Times New Roman" w:cstheme="minorHAnsi"/>
        </w:rPr>
        <w:t>……………………………………………</w:t>
      </w:r>
    </w:p>
    <w:p w14:paraId="240F0B99" w14:textId="0739CC0F" w:rsidR="0082019D" w:rsidRPr="00D85B91" w:rsidRDefault="00EE2F5E" w:rsidP="001230A5">
      <w:pPr>
        <w:spacing w:after="0" w:line="240" w:lineRule="auto"/>
        <w:rPr>
          <w:rFonts w:eastAsia="Times New Roman" w:cstheme="minorHAnsi"/>
        </w:rPr>
      </w:pPr>
      <w:r w:rsidRPr="00D85B91">
        <w:rPr>
          <w:rFonts w:eastAsia="Times New Roman" w:cstheme="minorHAnsi"/>
        </w:rPr>
        <w:tab/>
      </w:r>
      <w:r w:rsidRPr="00D85B91">
        <w:rPr>
          <w:rFonts w:eastAsia="Times New Roman" w:cstheme="minorHAnsi"/>
        </w:rPr>
        <w:tab/>
      </w:r>
      <w:r w:rsidRPr="00D85B91">
        <w:rPr>
          <w:rFonts w:eastAsia="Times New Roman" w:cstheme="minorHAnsi"/>
        </w:rPr>
        <w:tab/>
      </w:r>
      <w:r w:rsidRPr="00D85B91">
        <w:rPr>
          <w:rFonts w:eastAsia="Times New Roman" w:cstheme="minorHAnsi"/>
        </w:rPr>
        <w:tab/>
      </w:r>
    </w:p>
    <w:p w14:paraId="703CA41A" w14:textId="77777777" w:rsidR="00FB36DC" w:rsidRPr="00D85B91" w:rsidRDefault="0082019D" w:rsidP="001230A5">
      <w:pPr>
        <w:tabs>
          <w:tab w:val="left" w:pos="720"/>
        </w:tabs>
        <w:spacing w:after="0" w:line="240" w:lineRule="auto"/>
        <w:rPr>
          <w:rFonts w:eastAsia="Times New Roman" w:cstheme="minorHAnsi"/>
        </w:rPr>
      </w:pPr>
      <w:r w:rsidRPr="00D85B91">
        <w:rPr>
          <w:rFonts w:eastAsia="Times New Roman" w:cstheme="minorHAnsi"/>
        </w:rPr>
        <w:t>Oświadczam, iż</w:t>
      </w:r>
      <w:r w:rsidR="00FB36DC" w:rsidRPr="00D85B91">
        <w:rPr>
          <w:rFonts w:eastAsia="Times New Roman" w:cstheme="minorHAnsi"/>
        </w:rPr>
        <w:t>:</w:t>
      </w:r>
    </w:p>
    <w:p w14:paraId="26D4A6C7" w14:textId="77777777" w:rsidR="001230A5" w:rsidRPr="001230A5" w:rsidRDefault="00FB36DC" w:rsidP="00686048">
      <w:pPr>
        <w:pStyle w:val="Akapitzlist"/>
        <w:numPr>
          <w:ilvl w:val="0"/>
          <w:numId w:val="34"/>
        </w:numPr>
        <w:tabs>
          <w:tab w:val="left" w:pos="72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1230A5">
        <w:rPr>
          <w:rFonts w:asciiTheme="minorHAnsi" w:eastAsia="Times New Roman" w:hAnsiTheme="minorHAnsi" w:cstheme="minorHAnsi"/>
          <w:sz w:val="22"/>
          <w:szCs w:val="22"/>
        </w:rPr>
        <w:t xml:space="preserve">Wyrażam zgodę na dokonywanie pomiaru temperatury </w:t>
      </w:r>
      <w:r w:rsidR="00180FA9" w:rsidRPr="001230A5">
        <w:rPr>
          <w:rFonts w:asciiTheme="minorHAnsi" w:eastAsia="Times New Roman" w:hAnsiTheme="minorHAnsi" w:cstheme="minorHAnsi"/>
          <w:sz w:val="22"/>
          <w:szCs w:val="22"/>
        </w:rPr>
        <w:t xml:space="preserve">ciała </w:t>
      </w:r>
      <w:r w:rsidRPr="001230A5">
        <w:rPr>
          <w:rFonts w:asciiTheme="minorHAnsi" w:eastAsia="Times New Roman" w:hAnsiTheme="minorHAnsi" w:cstheme="minorHAnsi"/>
          <w:sz w:val="22"/>
          <w:szCs w:val="22"/>
        </w:rPr>
        <w:t xml:space="preserve">mojego dziecka </w:t>
      </w:r>
      <w:r w:rsidR="001230A5" w:rsidRPr="001230A5">
        <w:rPr>
          <w:rFonts w:eastAsia="Times New Roman" w:cstheme="minorHAnsi"/>
        </w:rPr>
        <w:t xml:space="preserve">   </w:t>
      </w:r>
    </w:p>
    <w:p w14:paraId="59E42F62" w14:textId="21FA9FE4" w:rsidR="001230A5" w:rsidRPr="001230A5" w:rsidRDefault="001230A5" w:rsidP="001230A5">
      <w:pPr>
        <w:pStyle w:val="Akapitzlist"/>
        <w:tabs>
          <w:tab w:val="left" w:pos="720"/>
        </w:tabs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1230A5">
        <w:rPr>
          <w:rFonts w:eastAsia="Times New Roman" w:cstheme="minorHAnsi"/>
        </w:rPr>
        <w:t xml:space="preserve">  </w:t>
      </w:r>
    </w:p>
    <w:p w14:paraId="7D8671DE" w14:textId="137DBDB9" w:rsidR="00FB36DC" w:rsidRPr="001230A5" w:rsidRDefault="00FB36DC" w:rsidP="001230A5">
      <w:pPr>
        <w:pStyle w:val="Akapitzlist"/>
        <w:tabs>
          <w:tab w:val="left" w:pos="720"/>
        </w:tabs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1230A5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29CB43D7" w14:textId="77777777" w:rsidR="00180FA9" w:rsidRPr="001230A5" w:rsidRDefault="00180FA9" w:rsidP="00DF7B89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1230A5">
        <w:rPr>
          <w:rFonts w:eastAsia="Times New Roman" w:cstheme="minorHAnsi"/>
          <w:sz w:val="16"/>
          <w:szCs w:val="16"/>
        </w:rPr>
        <w:t>(imię i nazwisko dziecka)</w:t>
      </w:r>
    </w:p>
    <w:p w14:paraId="75F6620C" w14:textId="11A18A65" w:rsidR="00FB36DC" w:rsidRPr="00D85B91" w:rsidRDefault="00FB36DC" w:rsidP="00DF7B89">
      <w:pPr>
        <w:tabs>
          <w:tab w:val="left" w:pos="720"/>
        </w:tabs>
        <w:spacing w:after="0" w:line="240" w:lineRule="auto"/>
        <w:rPr>
          <w:rFonts w:eastAsia="Times New Roman" w:cstheme="minorHAnsi"/>
        </w:rPr>
      </w:pPr>
      <w:r w:rsidRPr="00D85B91">
        <w:rPr>
          <w:rFonts w:eastAsia="Times New Roman" w:cstheme="minorHAnsi"/>
        </w:rPr>
        <w:tab/>
      </w:r>
      <w:r w:rsidR="00180FA9" w:rsidRPr="00D85B91">
        <w:rPr>
          <w:rFonts w:eastAsia="Times New Roman" w:cstheme="minorHAnsi"/>
        </w:rPr>
        <w:t>p</w:t>
      </w:r>
      <w:r w:rsidRPr="00D85B91">
        <w:rPr>
          <w:rFonts w:eastAsia="Times New Roman" w:cstheme="minorHAnsi"/>
        </w:rPr>
        <w:t xml:space="preserve">rzed </w:t>
      </w:r>
      <w:r w:rsidR="001230A5">
        <w:rPr>
          <w:rFonts w:eastAsia="Times New Roman" w:cstheme="minorHAnsi"/>
        </w:rPr>
        <w:t>wejściem na warsztaty/zajęcia w MGOK</w:t>
      </w:r>
    </w:p>
    <w:p w14:paraId="081C697D" w14:textId="77777777" w:rsidR="00FB36DC" w:rsidRPr="00D85B91" w:rsidRDefault="00FB36DC" w:rsidP="00DF7B89">
      <w:pPr>
        <w:pStyle w:val="Akapitzlist"/>
        <w:numPr>
          <w:ilvl w:val="0"/>
          <w:numId w:val="34"/>
        </w:numPr>
        <w:tabs>
          <w:tab w:val="left" w:pos="72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5B91">
        <w:rPr>
          <w:rFonts w:asciiTheme="minorHAnsi" w:eastAsia="Times New Roman" w:hAnsiTheme="minorHAnsi" w:cstheme="minorHAnsi"/>
          <w:color w:val="222222"/>
          <w:sz w:val="22"/>
          <w:szCs w:val="22"/>
        </w:rPr>
        <w:t>N</w:t>
      </w:r>
      <w:r w:rsidR="0082019D" w:rsidRPr="00D85B91">
        <w:rPr>
          <w:rFonts w:asciiTheme="minorHAnsi" w:eastAsia="Times New Roman" w:hAnsiTheme="minorHAnsi" w:cstheme="minorHAnsi"/>
          <w:color w:val="222222"/>
          <w:sz w:val="22"/>
          <w:szCs w:val="22"/>
        </w:rPr>
        <w:t>ikt z domowników nie odbywa kwarantanny lub izolacji z powodu</w:t>
      </w:r>
      <w:r w:rsidR="00180FA9" w:rsidRPr="00D85B91">
        <w:rPr>
          <w:rFonts w:asciiTheme="minorHAnsi" w:eastAsia="Times New Roman" w:hAnsiTheme="minorHAnsi" w:cstheme="minorHAnsi"/>
          <w:color w:val="222222"/>
          <w:sz w:val="22"/>
          <w:szCs w:val="22"/>
        </w:rPr>
        <w:t xml:space="preserve"> COVID-19.</w:t>
      </w:r>
    </w:p>
    <w:p w14:paraId="45078F17" w14:textId="3E69A917" w:rsidR="0082019D" w:rsidRPr="00D85B91" w:rsidRDefault="0082019D" w:rsidP="00DF7B89">
      <w:pPr>
        <w:pStyle w:val="Akapitzlist"/>
        <w:numPr>
          <w:ilvl w:val="0"/>
          <w:numId w:val="34"/>
        </w:numPr>
        <w:tabs>
          <w:tab w:val="left" w:pos="72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D85B91">
        <w:rPr>
          <w:rFonts w:asciiTheme="minorHAnsi" w:eastAsia="Times New Roman" w:hAnsiTheme="minorHAnsi" w:cstheme="minorHAnsi"/>
          <w:sz w:val="22"/>
          <w:szCs w:val="22"/>
        </w:rPr>
        <w:t xml:space="preserve">Mając na uwadze bezpieczeństwo dzieci i kadry sprawującej opiekę zobowiązuję się nie przyprowadzać dziecka z jakimikolwiek objawami chorobowymi i stosować do wewnętrznych procedur bezpieczeństwa wprowadzonych w </w:t>
      </w:r>
      <w:r w:rsidR="009D0E22">
        <w:rPr>
          <w:rFonts w:asciiTheme="minorHAnsi" w:eastAsia="Times New Roman" w:hAnsiTheme="minorHAnsi" w:cstheme="minorHAnsi"/>
          <w:sz w:val="22"/>
          <w:szCs w:val="22"/>
        </w:rPr>
        <w:t>MGOK</w:t>
      </w:r>
      <w:r w:rsidR="00FB36DC" w:rsidRPr="00D85B9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E09456A" w14:textId="77777777" w:rsidR="0082019D" w:rsidRPr="00D85B91" w:rsidRDefault="0082019D" w:rsidP="00DF7B89">
      <w:pPr>
        <w:spacing w:line="240" w:lineRule="auto"/>
        <w:ind w:left="700" w:hanging="700"/>
        <w:rPr>
          <w:rFonts w:eastAsia="Times New Roman" w:cstheme="minorHAnsi"/>
          <w:color w:val="222222"/>
        </w:rPr>
      </w:pPr>
    </w:p>
    <w:p w14:paraId="15AE8869" w14:textId="341DAE64" w:rsidR="0082019D" w:rsidRPr="00D85B91" w:rsidRDefault="001230A5" w:rsidP="00DF7B89">
      <w:pPr>
        <w:spacing w:after="0" w:line="240" w:lineRule="auto"/>
        <w:ind w:left="480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</w:t>
      </w:r>
      <w:r w:rsidR="0082019D" w:rsidRPr="00D85B91">
        <w:rPr>
          <w:rFonts w:eastAsia="Times New Roman" w:cstheme="minorHAnsi"/>
        </w:rPr>
        <w:t>...……</w:t>
      </w:r>
      <w:r w:rsidR="005165B5" w:rsidRPr="00D85B91">
        <w:rPr>
          <w:rFonts w:eastAsia="Times New Roman" w:cstheme="minorHAnsi"/>
        </w:rPr>
        <w:t>……………….</w:t>
      </w:r>
      <w:r w:rsidR="0082019D" w:rsidRPr="00D85B91">
        <w:rPr>
          <w:rFonts w:eastAsia="Times New Roman" w:cstheme="minorHAnsi"/>
        </w:rPr>
        <w:t>………</w:t>
      </w:r>
      <w:r w:rsidR="005165B5" w:rsidRPr="00D85B91">
        <w:rPr>
          <w:rFonts w:eastAsia="Times New Roman" w:cstheme="minorHAnsi"/>
        </w:rPr>
        <w:t>…</w:t>
      </w:r>
      <w:r w:rsidR="0082019D" w:rsidRPr="00D85B91">
        <w:rPr>
          <w:rFonts w:eastAsia="Times New Roman" w:cstheme="minorHAnsi"/>
        </w:rPr>
        <w:t>……………………………</w:t>
      </w:r>
    </w:p>
    <w:p w14:paraId="63B3D825" w14:textId="4F3B88BB" w:rsidR="00173560" w:rsidRPr="001230A5" w:rsidRDefault="001230A5" w:rsidP="001230A5">
      <w:pPr>
        <w:spacing w:after="0" w:line="240" w:lineRule="auto"/>
        <w:ind w:left="4092" w:firstLine="708"/>
        <w:rPr>
          <w:rFonts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        </w:t>
      </w:r>
      <w:r w:rsidR="0082019D" w:rsidRPr="001230A5">
        <w:rPr>
          <w:rFonts w:eastAsia="Times New Roman" w:cstheme="minorHAnsi"/>
          <w:sz w:val="16"/>
          <w:szCs w:val="16"/>
        </w:rPr>
        <w:t>(czytelny podpis rodzica/prawnego opiekuna</w:t>
      </w:r>
      <w:r w:rsidR="005165B5" w:rsidRPr="001230A5">
        <w:rPr>
          <w:rFonts w:eastAsia="Times New Roman" w:cstheme="minorHAnsi"/>
          <w:sz w:val="16"/>
          <w:szCs w:val="16"/>
        </w:rPr>
        <w:t>)</w:t>
      </w:r>
    </w:p>
    <w:p w14:paraId="0577DF88" w14:textId="41642ABD" w:rsidR="005165B5" w:rsidRDefault="005165B5" w:rsidP="00DF7B89">
      <w:pPr>
        <w:spacing w:after="0" w:line="240" w:lineRule="auto"/>
        <w:ind w:left="5648" w:firstLine="16"/>
        <w:rPr>
          <w:rFonts w:cstheme="minorHAnsi"/>
        </w:rPr>
      </w:pPr>
    </w:p>
    <w:p w14:paraId="3AC8740B" w14:textId="3718AC9A" w:rsidR="0017529D" w:rsidRDefault="0017529D" w:rsidP="0017529D">
      <w:pPr>
        <w:rPr>
          <w:rFonts w:cstheme="minorHAnsi"/>
        </w:rPr>
      </w:pPr>
    </w:p>
    <w:p w14:paraId="7B452A21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4B0B7F94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56F5C858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48C953A2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2F474847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62DFF19D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250FE8E9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7D1B3EFB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193B5B9C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5C56334A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335688C8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7D2A77B4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5013C580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2B61BF14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0312DD45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1A64911C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1AE18DA4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54E288D8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109E7FE5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4921249C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15EC2FDC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6AE821D1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7A05840D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028F983A" w14:textId="77777777" w:rsidR="0017529D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0DF48A2F" w14:textId="6CDBA392" w:rsidR="0017529D" w:rsidRDefault="009D0E22" w:rsidP="0017529D">
      <w:pPr>
        <w:spacing w:before="120" w:after="120"/>
        <w:ind w:left="502"/>
        <w:rPr>
          <w:rFonts w:cstheme="minorHAnsi"/>
          <w:sz w:val="16"/>
          <w:szCs w:val="16"/>
        </w:rPr>
      </w:pPr>
      <w:r w:rsidRPr="00DD73A1">
        <w:rPr>
          <w:rFonts w:cstheme="minorHAnsi"/>
          <w:b/>
          <w:bCs/>
          <w:sz w:val="16"/>
          <w:szCs w:val="16"/>
        </w:rPr>
        <w:lastRenderedPageBreak/>
        <w:t>Załącznik nr 2</w:t>
      </w:r>
      <w:r w:rsidRPr="00DD73A1"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Cybinka, dn</w:t>
      </w:r>
      <w:r w:rsidR="00E33F88">
        <w:rPr>
          <w:rFonts w:cstheme="minorHAnsi"/>
          <w:sz w:val="16"/>
          <w:szCs w:val="16"/>
        </w:rPr>
        <w:t>.</w:t>
      </w:r>
      <w:r>
        <w:rPr>
          <w:rFonts w:cstheme="minorHAnsi"/>
          <w:sz w:val="16"/>
          <w:szCs w:val="16"/>
        </w:rPr>
        <w:t>…………………………………………..….</w:t>
      </w:r>
    </w:p>
    <w:p w14:paraId="1EA259F3" w14:textId="556182C9" w:rsidR="009D0E22" w:rsidRDefault="009D0E22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18E34C1D" w14:textId="2FCB51E3" w:rsidR="009D0E22" w:rsidRDefault="009D0E22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26112BB0" w14:textId="7BC5B794" w:rsidR="009D0E22" w:rsidRDefault="009D0E22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6B20B541" w14:textId="77777777" w:rsidR="009D0E22" w:rsidRDefault="009D0E22" w:rsidP="0017529D">
      <w:pPr>
        <w:spacing w:before="120" w:after="120"/>
        <w:ind w:left="502"/>
        <w:rPr>
          <w:rFonts w:cstheme="minorHAnsi"/>
          <w:sz w:val="16"/>
          <w:szCs w:val="16"/>
        </w:rPr>
      </w:pPr>
    </w:p>
    <w:p w14:paraId="05994CC4" w14:textId="483C4A61" w:rsidR="009D0E22" w:rsidRPr="009D0E22" w:rsidRDefault="009D0E22" w:rsidP="009D0E22">
      <w:pPr>
        <w:spacing w:before="120" w:after="120"/>
        <w:ind w:left="502"/>
        <w:jc w:val="center"/>
        <w:rPr>
          <w:rFonts w:cstheme="minorHAnsi"/>
          <w:b/>
          <w:bCs/>
          <w:sz w:val="32"/>
          <w:szCs w:val="32"/>
        </w:rPr>
      </w:pPr>
      <w:r w:rsidRPr="009D0E22">
        <w:rPr>
          <w:rFonts w:cstheme="minorHAnsi"/>
          <w:b/>
          <w:bCs/>
          <w:sz w:val="32"/>
          <w:szCs w:val="32"/>
        </w:rPr>
        <w:t>Oświadczenie</w:t>
      </w:r>
    </w:p>
    <w:p w14:paraId="0E65275C" w14:textId="3BD222C3" w:rsidR="0017529D" w:rsidRDefault="0017529D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078C5D9F" w14:textId="2EF05AE1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040E086D" w14:textId="6B8151A1" w:rsidR="00160AB2" w:rsidRPr="00160AB2" w:rsidRDefault="009D0E22" w:rsidP="00160AB2">
      <w:pPr>
        <w:pStyle w:val="Akapitzlist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60AB2">
        <w:rPr>
          <w:rFonts w:asciiTheme="minorHAnsi" w:hAnsiTheme="minorHAnsi" w:cstheme="minorHAnsi"/>
          <w:sz w:val="22"/>
          <w:szCs w:val="22"/>
        </w:rPr>
        <w:t xml:space="preserve">Oświadczam, że wyrażam zgodę na udział w zajęciach organizowanych przez Miejsko-Gminny Ośrodek w Cybince oraz zostałam/em poinformowana/y o zasadach higieny i bezpieczeństwa zgodnie z  </w:t>
      </w:r>
      <w:r w:rsidR="00160AB2" w:rsidRPr="00160AB2">
        <w:rPr>
          <w:rFonts w:asciiTheme="minorHAnsi" w:hAnsiTheme="minorHAnsi" w:cstheme="minorHAnsi"/>
          <w:sz w:val="22"/>
          <w:szCs w:val="22"/>
        </w:rPr>
        <w:t xml:space="preserve">Wytycznymi Ministerstwa Zdrowia oraz Głównego Inspektora Sanitarnego. Zapoznałam/em się z </w:t>
      </w:r>
      <w:r w:rsidR="00160AB2" w:rsidRPr="00160AB2">
        <w:rPr>
          <w:rFonts w:asciiTheme="minorHAnsi" w:hAnsiTheme="minorHAnsi" w:cstheme="minorHAnsi"/>
          <w:color w:val="100F0F"/>
          <w:sz w:val="22"/>
          <w:szCs w:val="22"/>
          <w:shd w:val="clear" w:color="auto" w:fill="FFFFFF"/>
        </w:rPr>
        <w:t>PROCEDURAMI BEZPIECZEŃSTWA W MIEJSKO-GMINNYM OŚRODKU KULTURY W CYBINCE W ZWIĄZKU Z OTWARCIEM W OKRESIE EPIDEMIOLOGICZNYM ZWIĄZANYM Z COVID-19.</w:t>
      </w:r>
      <w:r w:rsidR="00160AB2" w:rsidRPr="00160AB2">
        <w:rPr>
          <w:rFonts w:asciiTheme="minorHAnsi" w:hAnsiTheme="minorHAnsi" w:cstheme="minorHAnsi"/>
          <w:sz w:val="22"/>
          <w:szCs w:val="22"/>
        </w:rPr>
        <w:t xml:space="preserve"> Ponadto zostałam/em poinformowana/y o nie przychodzeniu do MGOK w przypadku </w:t>
      </w:r>
      <w:r w:rsidR="00160AB2" w:rsidRPr="00160AB2">
        <w:rPr>
          <w:rFonts w:asciiTheme="minorHAnsi" w:eastAsia="Times New Roman" w:hAnsiTheme="minorHAnsi" w:cstheme="minorHAnsi"/>
          <w:sz w:val="22"/>
          <w:szCs w:val="22"/>
        </w:rPr>
        <w:t>wystąpienia jakichkolwiek objawów chorobowych sugerujących chorobę zakaźną.</w:t>
      </w:r>
    </w:p>
    <w:p w14:paraId="3C6999FE" w14:textId="72D18528" w:rsidR="00160AB2" w:rsidRPr="00160AB2" w:rsidRDefault="00160AB2" w:rsidP="00160AB2">
      <w:pPr>
        <w:spacing w:before="120" w:after="120"/>
        <w:ind w:firstLine="360"/>
        <w:rPr>
          <w:rFonts w:eastAsia="Times New Roman" w:cstheme="minorHAnsi"/>
        </w:rPr>
      </w:pPr>
      <w:r w:rsidRPr="00160AB2">
        <w:rPr>
          <w:rFonts w:cstheme="minorHAnsi"/>
        </w:rPr>
        <w:t xml:space="preserve">Wyrażam zgodę na </w:t>
      </w:r>
      <w:r w:rsidRPr="00160AB2">
        <w:rPr>
          <w:rFonts w:eastAsia="Times New Roman" w:cstheme="minorHAnsi"/>
        </w:rPr>
        <w:t>pomiar temperatury ciała przy pomocy termometru bezdotykowego.</w:t>
      </w:r>
    </w:p>
    <w:p w14:paraId="6AEE3D4D" w14:textId="50B290DB" w:rsidR="00160AB2" w:rsidRPr="00160AB2" w:rsidRDefault="00160AB2" w:rsidP="0017529D">
      <w:pPr>
        <w:spacing w:before="120" w:after="120"/>
        <w:ind w:left="502"/>
        <w:rPr>
          <w:rFonts w:eastAsia="Times New Roman" w:cstheme="minorHAnsi"/>
        </w:rPr>
      </w:pPr>
    </w:p>
    <w:p w14:paraId="6D6C1253" w14:textId="6607E227" w:rsidR="00160AB2" w:rsidRDefault="00160AB2" w:rsidP="0017529D">
      <w:pPr>
        <w:spacing w:before="120" w:after="120"/>
        <w:ind w:left="502"/>
        <w:rPr>
          <w:rFonts w:eastAsia="Times New Roman" w:cstheme="minorHAnsi"/>
        </w:rPr>
      </w:pPr>
    </w:p>
    <w:p w14:paraId="577BD080" w14:textId="6B006824" w:rsidR="00160AB2" w:rsidRDefault="00160AB2" w:rsidP="0017529D">
      <w:pPr>
        <w:spacing w:before="120" w:after="120"/>
        <w:ind w:left="502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…………………………………………………………….</w:t>
      </w:r>
    </w:p>
    <w:p w14:paraId="09A80F9D" w14:textId="5D8027BD" w:rsidR="00160AB2" w:rsidRPr="00160AB2" w:rsidRDefault="00160AB2" w:rsidP="00160AB2">
      <w:pPr>
        <w:spacing w:before="120" w:after="120"/>
        <w:ind w:left="502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        p</w:t>
      </w:r>
      <w:r w:rsidRPr="00160AB2">
        <w:rPr>
          <w:rFonts w:eastAsia="Times New Roman" w:cstheme="minorHAnsi"/>
          <w:sz w:val="18"/>
          <w:szCs w:val="18"/>
        </w:rPr>
        <w:t>odpis pełnoletniego uczestnika</w:t>
      </w:r>
    </w:p>
    <w:p w14:paraId="5229F195" w14:textId="2E25D1E6" w:rsidR="009D0E22" w:rsidRPr="009D0E22" w:rsidRDefault="009D0E22" w:rsidP="0017529D">
      <w:pPr>
        <w:spacing w:before="120" w:after="120"/>
        <w:ind w:left="502"/>
        <w:rPr>
          <w:rFonts w:cstheme="minorHAnsi"/>
        </w:rPr>
      </w:pPr>
    </w:p>
    <w:p w14:paraId="7BF22630" w14:textId="13B00423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629B8090" w14:textId="02A009F4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50AA8FDC" w14:textId="3A5DC9EF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3B18AC98" w14:textId="3CA203BC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2E7605D6" w14:textId="00CAA19C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78A6A05B" w14:textId="2B62B63A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04F59522" w14:textId="5C66E675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72A3FDAD" w14:textId="1847DAA0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179ADA82" w14:textId="2ABD716A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40B4AE39" w14:textId="6E8C9BD1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23429C56" w14:textId="4D744903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0121D3A8" w14:textId="09C18629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60449A3A" w14:textId="42DD856A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475409AD" w14:textId="7E040756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7B9A781B" w14:textId="6FFEAC66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1828CA5B" w14:textId="6FE7BDED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286E2822" w14:textId="25065DB8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00462C9F" w14:textId="1F2A7BE6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3BDFD982" w14:textId="15A825DF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6EC1A716" w14:textId="1633F759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62A4CAA6" w14:textId="66FF40C8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696529DF" w14:textId="69043B75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6269E379" w14:textId="13488F59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61AFFC82" w14:textId="3776E364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66FE36D6" w14:textId="418AA2D5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12A2E7FF" w14:textId="0EAAD770" w:rsidR="009D0E22" w:rsidRDefault="009D0E22" w:rsidP="0017529D">
      <w:pPr>
        <w:spacing w:before="120" w:after="120"/>
        <w:ind w:left="502"/>
        <w:rPr>
          <w:rFonts w:cstheme="minorHAnsi"/>
          <w:b/>
          <w:bCs/>
          <w:sz w:val="16"/>
          <w:szCs w:val="16"/>
        </w:rPr>
      </w:pPr>
    </w:p>
    <w:p w14:paraId="19FA931C" w14:textId="411EF660" w:rsidR="0017529D" w:rsidRPr="002B618B" w:rsidRDefault="0017529D" w:rsidP="0017529D">
      <w:pPr>
        <w:spacing w:before="120" w:after="120"/>
        <w:ind w:left="502"/>
        <w:rPr>
          <w:rFonts w:cstheme="minorHAnsi"/>
          <w:sz w:val="16"/>
          <w:szCs w:val="16"/>
        </w:rPr>
      </w:pPr>
      <w:r w:rsidRPr="0017529D">
        <w:rPr>
          <w:rFonts w:cstheme="minorHAnsi"/>
          <w:b/>
          <w:bCs/>
          <w:sz w:val="16"/>
          <w:szCs w:val="16"/>
        </w:rPr>
        <w:t xml:space="preserve">Załącznik nr </w:t>
      </w:r>
      <w:r w:rsidR="009D0E22">
        <w:rPr>
          <w:rFonts w:cstheme="minorHAnsi"/>
          <w:b/>
          <w:bCs/>
          <w:sz w:val="16"/>
          <w:szCs w:val="16"/>
        </w:rPr>
        <w:t>3</w:t>
      </w:r>
      <w:r w:rsidRPr="0017529D">
        <w:rPr>
          <w:rFonts w:cstheme="minorHAns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B618B">
        <w:rPr>
          <w:rFonts w:cstheme="minorHAnsi"/>
          <w:sz w:val="16"/>
          <w:szCs w:val="16"/>
        </w:rPr>
        <w:t>Cybinka, dn</w:t>
      </w:r>
      <w:r w:rsidR="00E33F88">
        <w:rPr>
          <w:rFonts w:cstheme="minorHAnsi"/>
          <w:sz w:val="16"/>
          <w:szCs w:val="16"/>
        </w:rPr>
        <w:t>.</w:t>
      </w:r>
      <w:r w:rsidRPr="002B618B">
        <w:rPr>
          <w:rFonts w:cstheme="minorHAnsi"/>
          <w:sz w:val="16"/>
          <w:szCs w:val="16"/>
        </w:rPr>
        <w:t>……</w:t>
      </w:r>
      <w:r>
        <w:rPr>
          <w:rFonts w:cstheme="minorHAnsi"/>
          <w:sz w:val="16"/>
          <w:szCs w:val="16"/>
        </w:rPr>
        <w:t>…………..</w:t>
      </w:r>
      <w:r w:rsidRPr="002B618B">
        <w:rPr>
          <w:rFonts w:cstheme="minorHAnsi"/>
          <w:sz w:val="16"/>
          <w:szCs w:val="16"/>
        </w:rPr>
        <w:t>……………………..</w:t>
      </w: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14:paraId="6571A999" w14:textId="77777777" w:rsidR="0017529D" w:rsidRDefault="0017529D" w:rsidP="0017529D">
      <w:pPr>
        <w:spacing w:before="120" w:after="120"/>
        <w:ind w:left="502"/>
        <w:jc w:val="center"/>
        <w:rPr>
          <w:rFonts w:cstheme="minorHAnsi"/>
          <w:b/>
          <w:bCs/>
          <w:sz w:val="28"/>
          <w:szCs w:val="28"/>
        </w:rPr>
      </w:pPr>
    </w:p>
    <w:p w14:paraId="6FB9E51C" w14:textId="77777777" w:rsidR="0017529D" w:rsidRDefault="0017529D" w:rsidP="0017529D">
      <w:pPr>
        <w:spacing w:before="120" w:after="120"/>
        <w:ind w:left="502"/>
        <w:jc w:val="center"/>
        <w:rPr>
          <w:rFonts w:cstheme="minorHAnsi"/>
          <w:b/>
          <w:bCs/>
          <w:sz w:val="28"/>
          <w:szCs w:val="28"/>
        </w:rPr>
      </w:pPr>
    </w:p>
    <w:p w14:paraId="4B541F18" w14:textId="77777777" w:rsidR="0017529D" w:rsidRDefault="0017529D" w:rsidP="0017529D">
      <w:pPr>
        <w:spacing w:before="120" w:after="120"/>
        <w:ind w:left="502"/>
        <w:jc w:val="center"/>
        <w:rPr>
          <w:rFonts w:cstheme="minorHAnsi"/>
          <w:b/>
          <w:bCs/>
          <w:sz w:val="28"/>
          <w:szCs w:val="28"/>
        </w:rPr>
      </w:pPr>
    </w:p>
    <w:p w14:paraId="4186E5AA" w14:textId="77777777" w:rsidR="0017529D" w:rsidRDefault="0017529D" w:rsidP="0017529D">
      <w:pPr>
        <w:spacing w:before="120" w:after="120"/>
        <w:ind w:left="502"/>
        <w:jc w:val="center"/>
        <w:rPr>
          <w:rFonts w:cstheme="minorHAnsi"/>
          <w:b/>
          <w:bCs/>
          <w:sz w:val="28"/>
          <w:szCs w:val="28"/>
        </w:rPr>
      </w:pPr>
    </w:p>
    <w:p w14:paraId="3CEA4681" w14:textId="7539B2A2" w:rsidR="0017529D" w:rsidRPr="002B618B" w:rsidRDefault="0017529D" w:rsidP="0017529D">
      <w:pPr>
        <w:spacing w:before="120" w:after="120"/>
        <w:ind w:left="502"/>
        <w:jc w:val="center"/>
        <w:rPr>
          <w:rFonts w:cstheme="minorHAnsi"/>
          <w:b/>
          <w:bCs/>
          <w:sz w:val="28"/>
          <w:szCs w:val="28"/>
        </w:rPr>
      </w:pPr>
      <w:r w:rsidRPr="002B618B">
        <w:rPr>
          <w:rFonts w:cstheme="minorHAnsi"/>
          <w:b/>
          <w:bCs/>
          <w:sz w:val="28"/>
          <w:szCs w:val="28"/>
        </w:rPr>
        <w:t>Oświadczenie Najemcy</w:t>
      </w:r>
    </w:p>
    <w:p w14:paraId="029F9896" w14:textId="77777777" w:rsidR="0017529D" w:rsidRPr="002B618B" w:rsidRDefault="0017529D" w:rsidP="0017529D">
      <w:pPr>
        <w:spacing w:before="120" w:after="120"/>
        <w:ind w:left="502"/>
        <w:jc w:val="both"/>
        <w:rPr>
          <w:rFonts w:cstheme="minorHAnsi"/>
          <w:b/>
          <w:bCs/>
        </w:rPr>
      </w:pPr>
    </w:p>
    <w:p w14:paraId="3FAD5E2D" w14:textId="09FDDAE2" w:rsidR="0017529D" w:rsidRPr="00065AB5" w:rsidRDefault="0017529D" w:rsidP="0017529D">
      <w:pPr>
        <w:spacing w:before="120" w:after="120"/>
        <w:ind w:left="502"/>
        <w:jc w:val="both"/>
        <w:rPr>
          <w:rFonts w:cstheme="minorHAnsi"/>
        </w:rPr>
      </w:pPr>
      <w:r>
        <w:rPr>
          <w:rFonts w:cstheme="minorHAnsi"/>
        </w:rPr>
        <w:t>O</w:t>
      </w:r>
      <w:r w:rsidRPr="00065AB5">
        <w:rPr>
          <w:rFonts w:cstheme="minorHAnsi"/>
        </w:rPr>
        <w:t xml:space="preserve">świadczam, że regulamin korzystania z obiektu </w:t>
      </w:r>
      <w:r>
        <w:rPr>
          <w:rFonts w:cstheme="minorHAnsi"/>
        </w:rPr>
        <w:t xml:space="preserve">MGOK </w:t>
      </w:r>
      <w:r w:rsidRPr="00065AB5">
        <w:rPr>
          <w:rFonts w:cstheme="minorHAnsi"/>
        </w:rPr>
        <w:t xml:space="preserve">jest mi znany i zobowiązuję się do jego przestrzegania oraz egzekwowania wobec osób, które za </w:t>
      </w:r>
      <w:r>
        <w:rPr>
          <w:rFonts w:cstheme="minorHAnsi"/>
        </w:rPr>
        <w:t>moją</w:t>
      </w:r>
      <w:r w:rsidRPr="00065AB5">
        <w:rPr>
          <w:rFonts w:cstheme="minorHAnsi"/>
        </w:rPr>
        <w:t xml:space="preserve"> zgodą korzystają z obiektu. Ponoszę pełną odpowiedzialność za działania i zaniechania swoje oraz za działania i zaniechania osób z pomocą których oraz na czyją rzecz prowadz</w:t>
      </w:r>
      <w:r>
        <w:rPr>
          <w:rFonts w:cstheme="minorHAnsi"/>
        </w:rPr>
        <w:t>ę</w:t>
      </w:r>
      <w:r w:rsidRPr="00065AB5">
        <w:rPr>
          <w:rFonts w:cstheme="minorHAnsi"/>
        </w:rPr>
        <w:t xml:space="preserve"> działalność.</w:t>
      </w:r>
    </w:p>
    <w:p w14:paraId="7902BA37" w14:textId="77777777" w:rsidR="0017529D" w:rsidRPr="00065AB5" w:rsidRDefault="0017529D" w:rsidP="0017529D">
      <w:pPr>
        <w:spacing w:before="120" w:after="120"/>
        <w:ind w:left="502"/>
        <w:jc w:val="both"/>
        <w:rPr>
          <w:rFonts w:cstheme="minorHAnsi"/>
        </w:rPr>
      </w:pPr>
      <w:r>
        <w:rPr>
          <w:rFonts w:cstheme="minorHAnsi"/>
        </w:rPr>
        <w:t>O</w:t>
      </w:r>
      <w:r w:rsidRPr="00065AB5">
        <w:rPr>
          <w:rFonts w:cstheme="minorHAnsi"/>
        </w:rPr>
        <w:t>świadczam, że jako organizatorowi warsztatów/zajęć/imprez okolicznościowych znane są mi przepisy dotyczące zapewnienia bezpieczeństwa uczestnikom innym osobom przebywających na terenie obiektu i zobowiązuje się do ich przestrzegania w całym okresie umowy.</w:t>
      </w:r>
    </w:p>
    <w:p w14:paraId="78AEC6F7" w14:textId="7D161511" w:rsidR="0017529D" w:rsidRDefault="00D062F9" w:rsidP="00D062F9">
      <w:pPr>
        <w:ind w:left="502"/>
        <w:rPr>
          <w:rFonts w:cstheme="minorHAnsi"/>
        </w:rPr>
      </w:pPr>
      <w:r>
        <w:rPr>
          <w:rFonts w:cstheme="minorHAnsi"/>
          <w:color w:val="1B1B1B"/>
          <w:shd w:val="clear" w:color="auto" w:fill="FFFFFF"/>
        </w:rPr>
        <w:t>Ponoszę pełną odpowiedzialność za swoich uczestników i dotrzymanie wszelkich nakazów/zakazów/obostrzeń nałożonych przepisami prawa w związku z przeciwdziałaniem COVID.</w:t>
      </w:r>
    </w:p>
    <w:p w14:paraId="7A0EDDC1" w14:textId="77777777" w:rsidR="0017529D" w:rsidRPr="00065AB5" w:rsidRDefault="0017529D" w:rsidP="0017529D">
      <w:pPr>
        <w:rPr>
          <w:rFonts w:cstheme="minorHAnsi"/>
        </w:rPr>
      </w:pPr>
    </w:p>
    <w:p w14:paraId="39ED942C" w14:textId="11BEAB80" w:rsidR="0017529D" w:rsidRPr="00E86187" w:rsidRDefault="0017529D" w:rsidP="0017529D">
      <w:pPr>
        <w:ind w:left="5664"/>
        <w:rPr>
          <w:rFonts w:cstheme="minorHAnsi"/>
          <w:sz w:val="18"/>
          <w:szCs w:val="18"/>
        </w:rPr>
      </w:pPr>
      <w:r>
        <w:rPr>
          <w:rFonts w:cstheme="minorHAnsi"/>
        </w:rPr>
        <w:t>……………………………………………………………….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 w:rsidRPr="00E86187">
        <w:rPr>
          <w:rFonts w:cstheme="minorHAnsi"/>
          <w:sz w:val="18"/>
          <w:szCs w:val="18"/>
        </w:rPr>
        <w:t>Podpis Najemcy</w:t>
      </w:r>
    </w:p>
    <w:p w14:paraId="48A26B48" w14:textId="77777777" w:rsidR="0017529D" w:rsidRPr="0017529D" w:rsidRDefault="0017529D" w:rsidP="0017529D">
      <w:pPr>
        <w:rPr>
          <w:rFonts w:cstheme="minorHAnsi"/>
        </w:rPr>
      </w:pPr>
    </w:p>
    <w:sectPr w:rsidR="0017529D" w:rsidRPr="0017529D" w:rsidSect="0017529D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CD3EB" w14:textId="77777777" w:rsidR="00284387" w:rsidRDefault="00284387" w:rsidP="00285427">
      <w:pPr>
        <w:spacing w:after="0" w:line="240" w:lineRule="auto"/>
      </w:pPr>
      <w:r>
        <w:separator/>
      </w:r>
    </w:p>
  </w:endnote>
  <w:endnote w:type="continuationSeparator" w:id="0">
    <w:p w14:paraId="409B7ECB" w14:textId="77777777" w:rsidR="00284387" w:rsidRDefault="00284387" w:rsidP="0028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BB67" w14:textId="77777777" w:rsidR="00284387" w:rsidRDefault="00284387" w:rsidP="00285427">
      <w:pPr>
        <w:spacing w:after="0" w:line="240" w:lineRule="auto"/>
      </w:pPr>
      <w:r>
        <w:separator/>
      </w:r>
    </w:p>
  </w:footnote>
  <w:footnote w:type="continuationSeparator" w:id="0">
    <w:p w14:paraId="4023D9DD" w14:textId="77777777" w:rsidR="00284387" w:rsidRDefault="00284387" w:rsidP="0028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03A6612"/>
    <w:lvl w:ilvl="0" w:tplc="35848658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36C6124"/>
    <w:lvl w:ilvl="0" w:tplc="FFFFFFFF">
      <w:start w:val="1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4353D0C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0B03E0C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189A76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54E49EB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4"/>
    <w:multiLevelType w:val="hybridMultilevel"/>
    <w:tmpl w:val="2CA8861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9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A"/>
    <w:multiLevelType w:val="hybridMultilevel"/>
    <w:tmpl w:val="7C3DBD3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B"/>
    <w:multiLevelType w:val="hybridMultilevel"/>
    <w:tmpl w:val="737B8DD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C"/>
    <w:multiLevelType w:val="hybridMultilevel"/>
    <w:tmpl w:val="6CEAF08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D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E"/>
    <w:multiLevelType w:val="hybridMultilevel"/>
    <w:tmpl w:val="4516DDE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F"/>
    <w:multiLevelType w:val="hybridMultilevel"/>
    <w:tmpl w:val="3006C83E"/>
    <w:lvl w:ilvl="0" w:tplc="FFFFFFFF">
      <w:start w:val="1"/>
      <w:numFmt w:val="decimal"/>
      <w:lvlText w:val="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0"/>
    <w:multiLevelType w:val="hybridMultilevel"/>
    <w:tmpl w:val="614FD4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1"/>
    <w:multiLevelType w:val="hybridMultilevel"/>
    <w:tmpl w:val="419AC24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2"/>
    <w:multiLevelType w:val="hybridMultilevel"/>
    <w:tmpl w:val="5577F8E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3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378380D"/>
    <w:multiLevelType w:val="hybridMultilevel"/>
    <w:tmpl w:val="EEC8F2E6"/>
    <w:lvl w:ilvl="0" w:tplc="EE20D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562414"/>
    <w:multiLevelType w:val="multilevel"/>
    <w:tmpl w:val="7314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0426FB7"/>
    <w:multiLevelType w:val="hybridMultilevel"/>
    <w:tmpl w:val="64B2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3250D6"/>
    <w:multiLevelType w:val="multilevel"/>
    <w:tmpl w:val="BE1CB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2124E6D"/>
    <w:multiLevelType w:val="multilevel"/>
    <w:tmpl w:val="E19C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6F1E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D5E2D21"/>
    <w:multiLevelType w:val="hybridMultilevel"/>
    <w:tmpl w:val="FB3CD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D55B40"/>
    <w:multiLevelType w:val="hybridMultilevel"/>
    <w:tmpl w:val="C742C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813212"/>
    <w:multiLevelType w:val="multilevel"/>
    <w:tmpl w:val="1D2C6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C606A19"/>
    <w:multiLevelType w:val="multilevel"/>
    <w:tmpl w:val="0BD4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3361ECD"/>
    <w:multiLevelType w:val="hybridMultilevel"/>
    <w:tmpl w:val="D81649F0"/>
    <w:lvl w:ilvl="0" w:tplc="0C08E9A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D42E99"/>
    <w:multiLevelType w:val="hybridMultilevel"/>
    <w:tmpl w:val="EBD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77C21"/>
    <w:multiLevelType w:val="hybridMultilevel"/>
    <w:tmpl w:val="B5562AEC"/>
    <w:lvl w:ilvl="0" w:tplc="0A522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897A75"/>
    <w:multiLevelType w:val="multilevel"/>
    <w:tmpl w:val="758E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E11459"/>
    <w:multiLevelType w:val="hybridMultilevel"/>
    <w:tmpl w:val="32B84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467FBD"/>
    <w:multiLevelType w:val="multilevel"/>
    <w:tmpl w:val="9E080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2E679F5"/>
    <w:multiLevelType w:val="hybridMultilevel"/>
    <w:tmpl w:val="05FE5D5A"/>
    <w:lvl w:ilvl="0" w:tplc="5E122E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A5379B"/>
    <w:multiLevelType w:val="hybridMultilevel"/>
    <w:tmpl w:val="E44C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A700D1"/>
    <w:multiLevelType w:val="hybridMultilevel"/>
    <w:tmpl w:val="E4EE1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5C2542"/>
    <w:multiLevelType w:val="hybridMultilevel"/>
    <w:tmpl w:val="3A740422"/>
    <w:lvl w:ilvl="0" w:tplc="5E122E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27271"/>
    <w:multiLevelType w:val="hybridMultilevel"/>
    <w:tmpl w:val="30F6C54C"/>
    <w:lvl w:ilvl="0" w:tplc="EE20D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23F85"/>
    <w:multiLevelType w:val="hybridMultilevel"/>
    <w:tmpl w:val="0C32287E"/>
    <w:lvl w:ilvl="0" w:tplc="0A522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6"/>
  </w:num>
  <w:num w:numId="26">
    <w:abstractNumId w:val="39"/>
  </w:num>
  <w:num w:numId="27">
    <w:abstractNumId w:val="28"/>
  </w:num>
  <w:num w:numId="28">
    <w:abstractNumId w:val="43"/>
  </w:num>
  <w:num w:numId="29">
    <w:abstractNumId w:val="41"/>
  </w:num>
  <w:num w:numId="30">
    <w:abstractNumId w:val="44"/>
  </w:num>
  <w:num w:numId="31">
    <w:abstractNumId w:val="24"/>
  </w:num>
  <w:num w:numId="32">
    <w:abstractNumId w:val="46"/>
  </w:num>
  <w:num w:numId="33">
    <w:abstractNumId w:val="45"/>
  </w:num>
  <w:num w:numId="34">
    <w:abstractNumId w:val="37"/>
  </w:num>
  <w:num w:numId="35">
    <w:abstractNumId w:val="31"/>
  </w:num>
  <w:num w:numId="36">
    <w:abstractNumId w:val="35"/>
  </w:num>
  <w:num w:numId="37">
    <w:abstractNumId w:val="27"/>
  </w:num>
  <w:num w:numId="38">
    <w:abstractNumId w:val="30"/>
  </w:num>
  <w:num w:numId="39">
    <w:abstractNumId w:val="42"/>
  </w:num>
  <w:num w:numId="40">
    <w:abstractNumId w:val="26"/>
  </w:num>
  <w:num w:numId="41">
    <w:abstractNumId w:val="32"/>
  </w:num>
  <w:num w:numId="42">
    <w:abstractNumId w:val="25"/>
  </w:num>
  <w:num w:numId="43">
    <w:abstractNumId w:val="34"/>
  </w:num>
  <w:num w:numId="44">
    <w:abstractNumId w:val="40"/>
  </w:num>
  <w:num w:numId="45">
    <w:abstractNumId w:val="38"/>
  </w:num>
  <w:num w:numId="46">
    <w:abstractNumId w:val="33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9D"/>
    <w:rsid w:val="00016CF7"/>
    <w:rsid w:val="00046681"/>
    <w:rsid w:val="00055B85"/>
    <w:rsid w:val="0006232C"/>
    <w:rsid w:val="000768D9"/>
    <w:rsid w:val="000C6F5F"/>
    <w:rsid w:val="001124B7"/>
    <w:rsid w:val="001230A5"/>
    <w:rsid w:val="00123CF4"/>
    <w:rsid w:val="00160AB2"/>
    <w:rsid w:val="00161B88"/>
    <w:rsid w:val="00173560"/>
    <w:rsid w:val="0017529D"/>
    <w:rsid w:val="00180FA9"/>
    <w:rsid w:val="001A5835"/>
    <w:rsid w:val="002162B1"/>
    <w:rsid w:val="00284387"/>
    <w:rsid w:val="00285427"/>
    <w:rsid w:val="002E07D8"/>
    <w:rsid w:val="00330D78"/>
    <w:rsid w:val="003B618F"/>
    <w:rsid w:val="004545E4"/>
    <w:rsid w:val="004578E1"/>
    <w:rsid w:val="00476238"/>
    <w:rsid w:val="004A487E"/>
    <w:rsid w:val="00513CA0"/>
    <w:rsid w:val="005165B5"/>
    <w:rsid w:val="00523C21"/>
    <w:rsid w:val="005A48CD"/>
    <w:rsid w:val="005C0C17"/>
    <w:rsid w:val="006822E4"/>
    <w:rsid w:val="006D6312"/>
    <w:rsid w:val="007531E4"/>
    <w:rsid w:val="00771E40"/>
    <w:rsid w:val="007B2177"/>
    <w:rsid w:val="0082019D"/>
    <w:rsid w:val="00827231"/>
    <w:rsid w:val="00830A59"/>
    <w:rsid w:val="00846D95"/>
    <w:rsid w:val="008A11E3"/>
    <w:rsid w:val="008C0F84"/>
    <w:rsid w:val="00906329"/>
    <w:rsid w:val="009D0E22"/>
    <w:rsid w:val="00A23572"/>
    <w:rsid w:val="00A45309"/>
    <w:rsid w:val="00B27EBB"/>
    <w:rsid w:val="00B4604B"/>
    <w:rsid w:val="00B709DA"/>
    <w:rsid w:val="00BC4227"/>
    <w:rsid w:val="00C23B83"/>
    <w:rsid w:val="00C33FD1"/>
    <w:rsid w:val="00C34FF6"/>
    <w:rsid w:val="00C560E1"/>
    <w:rsid w:val="00C82268"/>
    <w:rsid w:val="00CF3344"/>
    <w:rsid w:val="00D062F9"/>
    <w:rsid w:val="00D26801"/>
    <w:rsid w:val="00D85B91"/>
    <w:rsid w:val="00D95DC7"/>
    <w:rsid w:val="00DB705B"/>
    <w:rsid w:val="00DD73A1"/>
    <w:rsid w:val="00DF7B89"/>
    <w:rsid w:val="00E20ADC"/>
    <w:rsid w:val="00E24731"/>
    <w:rsid w:val="00E33F88"/>
    <w:rsid w:val="00E932BB"/>
    <w:rsid w:val="00EC4F27"/>
    <w:rsid w:val="00EE2F5E"/>
    <w:rsid w:val="00F13E3F"/>
    <w:rsid w:val="00F5040A"/>
    <w:rsid w:val="00F626B0"/>
    <w:rsid w:val="00F75932"/>
    <w:rsid w:val="00FB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040C"/>
  <w15:docId w15:val="{EE2AFC9B-0718-49FE-BA63-FBD396A8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1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2019D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table" w:styleId="Tabela-Siatka">
    <w:name w:val="Table Grid"/>
    <w:basedOn w:val="Standardowy"/>
    <w:uiPriority w:val="59"/>
    <w:rsid w:val="008201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unktyZnak">
    <w:name w:val="punkty Znak"/>
    <w:basedOn w:val="Domylnaczcionkaakapitu"/>
    <w:link w:val="punkty"/>
    <w:locked/>
    <w:rsid w:val="0082019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2019D"/>
    <w:pPr>
      <w:numPr>
        <w:numId w:val="2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82019D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42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4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4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4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466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1E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is.gov.pl/" TargetMode="Externa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3009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Bartosz Bukowiecki</cp:lastModifiedBy>
  <cp:revision>3</cp:revision>
  <cp:lastPrinted>2020-06-03T08:46:00Z</cp:lastPrinted>
  <dcterms:created xsi:type="dcterms:W3CDTF">2020-06-08T12:28:00Z</dcterms:created>
  <dcterms:modified xsi:type="dcterms:W3CDTF">2020-06-08T12:28:00Z</dcterms:modified>
</cp:coreProperties>
</file>